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7D" w:rsidRDefault="00A6384D">
      <w:r>
        <w:rPr>
          <w:lang w:val="cs-CZ"/>
        </w:rPr>
        <w:t xml:space="preserve">LABORATOŘ IMUNOTERAPIE - </w:t>
      </w:r>
      <w:r>
        <w:t>LABORATORY OF IMMUNOTHERAPY - #</w:t>
      </w:r>
      <w:r w:rsidR="00C95068">
        <w:t xml:space="preserve"> </w:t>
      </w:r>
      <w:r>
        <w:t>156</w:t>
      </w:r>
    </w:p>
    <w:p w:rsidR="00A6384D" w:rsidRPr="00C95068" w:rsidRDefault="00A6384D">
      <w:pPr>
        <w:rPr>
          <w:sz w:val="24"/>
          <w:szCs w:val="24"/>
          <w:u w:val="single"/>
        </w:rPr>
      </w:pPr>
      <w:r w:rsidRPr="00C95068">
        <w:rPr>
          <w:sz w:val="24"/>
          <w:szCs w:val="24"/>
          <w:u w:val="single"/>
        </w:rPr>
        <w:t>Compl</w:t>
      </w:r>
      <w:r w:rsidR="009D7656" w:rsidRPr="00C95068">
        <w:rPr>
          <w:sz w:val="24"/>
          <w:szCs w:val="24"/>
          <w:u w:val="single"/>
        </w:rPr>
        <w:t>ete bibliography from 2012 to 2018</w:t>
      </w:r>
    </w:p>
    <w:p w:rsidR="009D7656" w:rsidRDefault="009D7656">
      <w:r>
        <w:t>IF Journals</w:t>
      </w:r>
    </w:p>
    <w:p w:rsidR="009D7656" w:rsidRDefault="009D7656" w:rsidP="009D7656">
      <w:r w:rsidRPr="00C95068">
        <w:rPr>
          <w:b/>
        </w:rPr>
        <w:t>Vannucci L</w:t>
      </w:r>
      <w:r>
        <w:t xml:space="preserve">, Falvo E, </w:t>
      </w:r>
      <w:proofErr w:type="spellStart"/>
      <w:r>
        <w:t>Fornara</w:t>
      </w:r>
      <w:proofErr w:type="spellEnd"/>
      <w:r>
        <w:t xml:space="preserve"> M, Di </w:t>
      </w:r>
      <w:proofErr w:type="spellStart"/>
      <w:r>
        <w:t>Micco</w:t>
      </w:r>
      <w:proofErr w:type="spellEnd"/>
      <w:r>
        <w:t xml:space="preserve"> P, Benada O</w:t>
      </w:r>
      <w:r w:rsidRPr="00C95068">
        <w:rPr>
          <w:b/>
        </w:rPr>
        <w:t xml:space="preserve">, </w:t>
      </w:r>
      <w:proofErr w:type="spellStart"/>
      <w:r w:rsidRPr="00C95068">
        <w:rPr>
          <w:b/>
        </w:rPr>
        <w:t>Krizan</w:t>
      </w:r>
      <w:proofErr w:type="spellEnd"/>
      <w:r w:rsidRPr="00C95068">
        <w:rPr>
          <w:b/>
        </w:rPr>
        <w:t xml:space="preserve"> J,</w:t>
      </w:r>
      <w:r>
        <w:t xml:space="preserve"> Svoboda J, </w:t>
      </w:r>
      <w:proofErr w:type="spellStart"/>
      <w:r>
        <w:t>Hulikova-Capkova</w:t>
      </w:r>
      <w:proofErr w:type="spellEnd"/>
      <w:r>
        <w:t xml:space="preserve"> K, Morea V, </w:t>
      </w:r>
      <w:proofErr w:type="spellStart"/>
      <w:r>
        <w:t>Boffi</w:t>
      </w:r>
      <w:proofErr w:type="spellEnd"/>
      <w:r>
        <w:t xml:space="preserve"> A, Ceci P. Selective targeting of melanoma by  PEG-masked protein-based multifunctional nanoparticles. </w:t>
      </w:r>
      <w:proofErr w:type="spellStart"/>
      <w:r>
        <w:t>Int</w:t>
      </w:r>
      <w:proofErr w:type="spellEnd"/>
      <w:r>
        <w:t xml:space="preserve"> J Nanomedicine. 2012</w:t>
      </w:r>
      <w:proofErr w:type="gramStart"/>
      <w:r>
        <w:t>;7:1489</w:t>
      </w:r>
      <w:proofErr w:type="gramEnd"/>
      <w:r>
        <w:t xml:space="preserve">-509. IF (2011): 3.130    </w:t>
      </w:r>
      <w:proofErr w:type="spellStart"/>
      <w:r>
        <w:t>Cit</w:t>
      </w:r>
      <w:proofErr w:type="spellEnd"/>
      <w:r>
        <w:t>: 19</w:t>
      </w:r>
    </w:p>
    <w:p w:rsidR="009D7656" w:rsidRDefault="009D7656" w:rsidP="009D7656">
      <w:proofErr w:type="spellStart"/>
      <w:r>
        <w:t>Holubova</w:t>
      </w:r>
      <w:proofErr w:type="spellEnd"/>
      <w:r>
        <w:t xml:space="preserve"> M, </w:t>
      </w:r>
      <w:proofErr w:type="spellStart"/>
      <w:r>
        <w:t>Leba</w:t>
      </w:r>
      <w:proofErr w:type="spellEnd"/>
      <w:r>
        <w:t xml:space="preserve"> M, </w:t>
      </w:r>
      <w:proofErr w:type="spellStart"/>
      <w:r>
        <w:t>Sedmikova</w:t>
      </w:r>
      <w:proofErr w:type="spellEnd"/>
      <w:r>
        <w:t xml:space="preserve"> M, </w:t>
      </w:r>
      <w:r w:rsidRPr="00C95068">
        <w:rPr>
          <w:b/>
        </w:rPr>
        <w:t>Vannucci L</w:t>
      </w:r>
      <w:r>
        <w:t xml:space="preserve">, Horak V. Characterization of three newly established rat sarcoma cell clones. In Vitro Cell Dev </w:t>
      </w:r>
      <w:proofErr w:type="spellStart"/>
      <w:r>
        <w:t>Biol</w:t>
      </w:r>
      <w:proofErr w:type="spellEnd"/>
      <w:r>
        <w:t xml:space="preserve"> Anim. 2012 Dec</w:t>
      </w:r>
      <w:proofErr w:type="gramStart"/>
      <w:r>
        <w:t>;48</w:t>
      </w:r>
      <w:proofErr w:type="gramEnd"/>
      <w:r>
        <w:t>(10):610-8. IF (2011</w:t>
      </w:r>
      <w:proofErr w:type="gramStart"/>
      <w:r>
        <w:t>)  1.312</w:t>
      </w:r>
      <w:proofErr w:type="gramEnd"/>
      <w:r>
        <w:t xml:space="preserve"> </w:t>
      </w:r>
    </w:p>
    <w:p w:rsidR="009D7656" w:rsidRDefault="009D7656" w:rsidP="009D7656">
      <w:proofErr w:type="spellStart"/>
      <w:r>
        <w:t>Polakova</w:t>
      </w:r>
      <w:proofErr w:type="spellEnd"/>
      <w:r>
        <w:t xml:space="preserve"> </w:t>
      </w:r>
      <w:proofErr w:type="spellStart"/>
      <w:r>
        <w:t>Vymetalkova</w:t>
      </w:r>
      <w:proofErr w:type="spellEnd"/>
      <w:r>
        <w:t xml:space="preserve"> Veronika; </w:t>
      </w:r>
      <w:r w:rsidRPr="00C95068">
        <w:rPr>
          <w:b/>
        </w:rPr>
        <w:t>Vannucci Luca</w:t>
      </w:r>
      <w:r>
        <w:t xml:space="preserve">, </w:t>
      </w:r>
      <w:proofErr w:type="spellStart"/>
      <w:r>
        <w:t>Korenkova</w:t>
      </w:r>
      <w:proofErr w:type="spellEnd"/>
      <w:r>
        <w:t xml:space="preserve"> </w:t>
      </w:r>
      <w:proofErr w:type="spellStart"/>
      <w:r>
        <w:t>Vlasta</w:t>
      </w:r>
      <w:proofErr w:type="spellEnd"/>
      <w:r>
        <w:t xml:space="preserve">, Prochazka1 Pavel, </w:t>
      </w:r>
      <w:proofErr w:type="spellStart"/>
      <w:r>
        <w:t>Slyskova</w:t>
      </w:r>
      <w:proofErr w:type="spellEnd"/>
      <w:r>
        <w:t xml:space="preserve"> Jan</w:t>
      </w:r>
      <w:r w:rsidR="00C95068">
        <w:t xml:space="preserve">a, Vodickova Ludmila, </w:t>
      </w:r>
      <w:proofErr w:type="spellStart"/>
      <w:r w:rsidR="00C95068">
        <w:t>Rusnakova</w:t>
      </w:r>
      <w:proofErr w:type="spellEnd"/>
      <w:r>
        <w:t xml:space="preserve"> </w:t>
      </w:r>
      <w:proofErr w:type="spellStart"/>
      <w:r>
        <w:t>Vendula</w:t>
      </w:r>
      <w:proofErr w:type="spellEnd"/>
      <w:r>
        <w:t xml:space="preserve">, </w:t>
      </w:r>
      <w:proofErr w:type="spellStart"/>
      <w:r>
        <w:t>Bielik</w:t>
      </w:r>
      <w:proofErr w:type="spellEnd"/>
      <w:r>
        <w:t xml:space="preserve"> </w:t>
      </w:r>
      <w:proofErr w:type="spellStart"/>
      <w:r>
        <w:t>Ludovit</w:t>
      </w:r>
      <w:proofErr w:type="spellEnd"/>
      <w:r>
        <w:t xml:space="preserve">, </w:t>
      </w:r>
      <w:proofErr w:type="spellStart"/>
      <w:r>
        <w:t>Burocziova</w:t>
      </w:r>
      <w:proofErr w:type="spellEnd"/>
      <w:r>
        <w:t xml:space="preserve"> Monika, </w:t>
      </w:r>
      <w:proofErr w:type="spellStart"/>
      <w:r>
        <w:t>Rossmann</w:t>
      </w:r>
      <w:proofErr w:type="spellEnd"/>
      <w:r>
        <w:t xml:space="preserve"> Pavel, Vodicka Pavel: Evaluation of tumor suppressor gene expressions and aberrant methylation in the colon of cancer-induced rats: a pilot study. </w:t>
      </w:r>
      <w:proofErr w:type="spellStart"/>
      <w:r>
        <w:t>Mol</w:t>
      </w:r>
      <w:proofErr w:type="spellEnd"/>
      <w:r>
        <w:t xml:space="preserve"> </w:t>
      </w:r>
      <w:proofErr w:type="spellStart"/>
      <w:r>
        <w:t>Biol</w:t>
      </w:r>
      <w:proofErr w:type="spellEnd"/>
      <w:r>
        <w:t xml:space="preserve"> Rep. 2013; 40(10):5921-9     IF (2012</w:t>
      </w:r>
      <w:proofErr w:type="gramStart"/>
      <w:r>
        <w:t>)  2.506</w:t>
      </w:r>
      <w:proofErr w:type="gramEnd"/>
    </w:p>
    <w:p w:rsidR="009D7656" w:rsidRDefault="009D7656" w:rsidP="009D7656">
      <w:r w:rsidRPr="00C95068">
        <w:rPr>
          <w:b/>
        </w:rPr>
        <w:t xml:space="preserve">Vannucci L, </w:t>
      </w:r>
      <w:proofErr w:type="spellStart"/>
      <w:r w:rsidRPr="00C95068">
        <w:rPr>
          <w:b/>
        </w:rPr>
        <w:t>Krizan</w:t>
      </w:r>
      <w:proofErr w:type="spellEnd"/>
      <w:r w:rsidRPr="00C95068">
        <w:rPr>
          <w:b/>
        </w:rPr>
        <w:t xml:space="preserve"> J, Sima P, Stakheev D, Caja F, </w:t>
      </w:r>
      <w:proofErr w:type="spellStart"/>
      <w:r w:rsidRPr="00C95068">
        <w:rPr>
          <w:b/>
        </w:rPr>
        <w:t>Rajsiglova</w:t>
      </w:r>
      <w:proofErr w:type="spellEnd"/>
      <w:r w:rsidRPr="00C95068">
        <w:rPr>
          <w:b/>
        </w:rPr>
        <w:t xml:space="preserve"> L,</w:t>
      </w:r>
      <w:r>
        <w:t xml:space="preserve"> Horak V, </w:t>
      </w:r>
      <w:proofErr w:type="spellStart"/>
      <w:r>
        <w:t>Saieh</w:t>
      </w:r>
      <w:proofErr w:type="spellEnd"/>
      <w:r>
        <w:t xml:space="preserve"> M. </w:t>
      </w:r>
      <w:proofErr w:type="spellStart"/>
      <w:r>
        <w:t>Immunostimulatory</w:t>
      </w:r>
      <w:proofErr w:type="spellEnd"/>
      <w:r>
        <w:t xml:space="preserve"> properties and antitumor activities of glucans (Review). </w:t>
      </w:r>
      <w:proofErr w:type="spellStart"/>
      <w:r>
        <w:t>Int</w:t>
      </w:r>
      <w:proofErr w:type="spellEnd"/>
      <w:r>
        <w:t xml:space="preserve"> J </w:t>
      </w:r>
      <w:proofErr w:type="spellStart"/>
      <w:r>
        <w:t>Oncol</w:t>
      </w:r>
      <w:proofErr w:type="spellEnd"/>
      <w:r>
        <w:t>. 2013 Aug</w:t>
      </w:r>
      <w:proofErr w:type="gramStart"/>
      <w:r>
        <w:t>;43</w:t>
      </w:r>
      <w:proofErr w:type="gramEnd"/>
      <w:r>
        <w:t>(2):357-64    IF (2012) 2.657</w:t>
      </w:r>
    </w:p>
    <w:p w:rsidR="009D7656" w:rsidRDefault="009D7656" w:rsidP="009D7656">
      <w:proofErr w:type="spellStart"/>
      <w:r>
        <w:t>Tlaskalova-Hogenova</w:t>
      </w:r>
      <w:proofErr w:type="spellEnd"/>
      <w:r>
        <w:t xml:space="preserve"> H, </w:t>
      </w:r>
      <w:r w:rsidRPr="00881AB3">
        <w:rPr>
          <w:b/>
        </w:rPr>
        <w:t>Vannucci L</w:t>
      </w:r>
      <w:r>
        <w:t xml:space="preserve">, Klimesova K, Stepankova R, </w:t>
      </w:r>
      <w:proofErr w:type="spellStart"/>
      <w:r>
        <w:t>Krizan</w:t>
      </w:r>
      <w:proofErr w:type="spellEnd"/>
      <w:r>
        <w:t xml:space="preserve"> J, Kverka M. Microbiome and colorectal carcinoma: insights from germ-free and conventional animal models. </w:t>
      </w:r>
      <w:proofErr w:type="gramStart"/>
      <w:r>
        <w:t>Cancer  J</w:t>
      </w:r>
      <w:proofErr w:type="gramEnd"/>
      <w:r>
        <w:t>. 2014 May-Jun;20(3):217-24. IF (2013): 3.605</w:t>
      </w:r>
    </w:p>
    <w:p w:rsidR="009D7656" w:rsidRDefault="009D7656" w:rsidP="009D7656">
      <w:proofErr w:type="spellStart"/>
      <w:r>
        <w:t>Holubova</w:t>
      </w:r>
      <w:proofErr w:type="spellEnd"/>
      <w:r>
        <w:t xml:space="preserve"> M, </w:t>
      </w:r>
      <w:proofErr w:type="spellStart"/>
      <w:r>
        <w:t>Lysak</w:t>
      </w:r>
      <w:proofErr w:type="spellEnd"/>
      <w:r>
        <w:t xml:space="preserve"> D, </w:t>
      </w:r>
      <w:proofErr w:type="spellStart"/>
      <w:r>
        <w:t>Vlas</w:t>
      </w:r>
      <w:proofErr w:type="spellEnd"/>
      <w:r>
        <w:t xml:space="preserve"> T, </w:t>
      </w:r>
      <w:r w:rsidRPr="00881AB3">
        <w:rPr>
          <w:b/>
        </w:rPr>
        <w:t>Vannucci L</w:t>
      </w:r>
      <w:r>
        <w:t xml:space="preserve">, </w:t>
      </w:r>
      <w:proofErr w:type="spellStart"/>
      <w:r>
        <w:t>Jindra</w:t>
      </w:r>
      <w:proofErr w:type="spellEnd"/>
      <w:r>
        <w:t xml:space="preserve"> P. Expanded cryopreserved mesenchymal stromal cells as an optimal source for graft-versus-host disease treatment. </w:t>
      </w:r>
      <w:proofErr w:type="gramStart"/>
      <w:r>
        <w:t>Biologicals.</w:t>
      </w:r>
      <w:proofErr w:type="gramEnd"/>
      <w:r>
        <w:t xml:space="preserve"> 2014 </w:t>
      </w:r>
      <w:proofErr w:type="gramStart"/>
      <w:r>
        <w:t>May ;42</w:t>
      </w:r>
      <w:proofErr w:type="gramEnd"/>
      <w:r>
        <w:t xml:space="preserve">(3):139-44   IF(2013):  1.408 </w:t>
      </w:r>
    </w:p>
    <w:p w:rsidR="009D7656" w:rsidRDefault="009D7656" w:rsidP="009D7656">
      <w:r>
        <w:t xml:space="preserve">Richter J, </w:t>
      </w:r>
      <w:proofErr w:type="spellStart"/>
      <w:r>
        <w:t>Capková</w:t>
      </w:r>
      <w:proofErr w:type="spellEnd"/>
      <w:r>
        <w:t xml:space="preserve"> K, </w:t>
      </w:r>
      <w:proofErr w:type="spellStart"/>
      <w:r>
        <w:t>Hříbalová</w:t>
      </w:r>
      <w:proofErr w:type="spellEnd"/>
      <w:r>
        <w:t xml:space="preserve"> V, </w:t>
      </w:r>
      <w:r w:rsidRPr="00881AB3">
        <w:rPr>
          <w:b/>
        </w:rPr>
        <w:t>Vannucci L</w:t>
      </w:r>
      <w:r>
        <w:t xml:space="preserve">, </w:t>
      </w:r>
      <w:proofErr w:type="spellStart"/>
      <w:r>
        <w:t>Danyi</w:t>
      </w:r>
      <w:proofErr w:type="spellEnd"/>
      <w:r>
        <w:t xml:space="preserve"> I, </w:t>
      </w:r>
      <w:proofErr w:type="spellStart"/>
      <w:r>
        <w:t>Malý</w:t>
      </w:r>
      <w:proofErr w:type="spellEnd"/>
      <w:r>
        <w:t xml:space="preserve"> M, </w:t>
      </w:r>
      <w:r w:rsidRPr="00881AB3">
        <w:rPr>
          <w:b/>
        </w:rPr>
        <w:t>Fišerová A</w:t>
      </w:r>
      <w:r>
        <w:t xml:space="preserve">. Collagen-induced arthritis: severity and immune response attenuation using multivalent N-acetyl glucosamine. </w:t>
      </w:r>
      <w:proofErr w:type="spellStart"/>
      <w:r>
        <w:t>Clin</w:t>
      </w:r>
      <w:proofErr w:type="spellEnd"/>
      <w:r>
        <w:t xml:space="preserve"> </w:t>
      </w:r>
      <w:proofErr w:type="spellStart"/>
      <w:r>
        <w:t>Exp</w:t>
      </w:r>
      <w:proofErr w:type="spellEnd"/>
      <w:r>
        <w:t xml:space="preserve"> </w:t>
      </w:r>
      <w:proofErr w:type="spellStart"/>
      <w:r>
        <w:t>Immunol</w:t>
      </w:r>
      <w:proofErr w:type="spellEnd"/>
      <w:r>
        <w:t>. 2014 Jul</w:t>
      </w:r>
      <w:proofErr w:type="gramStart"/>
      <w:r>
        <w:t>;177</w:t>
      </w:r>
      <w:proofErr w:type="gramEnd"/>
      <w:r>
        <w:t>(1):121-33     IF (2013): 3.278</w:t>
      </w:r>
    </w:p>
    <w:p w:rsidR="009D7656" w:rsidRDefault="009D7656" w:rsidP="009D7656">
      <w:r w:rsidRPr="00881AB3">
        <w:rPr>
          <w:b/>
        </w:rPr>
        <w:t>Vannucci L</w:t>
      </w:r>
      <w:r>
        <w:t xml:space="preserve">, Falvo E, </w:t>
      </w:r>
      <w:proofErr w:type="spellStart"/>
      <w:r>
        <w:t>Failla</w:t>
      </w:r>
      <w:proofErr w:type="spellEnd"/>
      <w:r>
        <w:t xml:space="preserve"> CM, Carbo M, </w:t>
      </w:r>
      <w:proofErr w:type="spellStart"/>
      <w:r>
        <w:t>Fornara</w:t>
      </w:r>
      <w:proofErr w:type="spellEnd"/>
      <w:r>
        <w:t xml:space="preserve"> M, </w:t>
      </w:r>
      <w:proofErr w:type="spellStart"/>
      <w:r>
        <w:t>Canese</w:t>
      </w:r>
      <w:proofErr w:type="spellEnd"/>
      <w:r>
        <w:t xml:space="preserve"> R, </w:t>
      </w:r>
      <w:proofErr w:type="spellStart"/>
      <w:r>
        <w:t>Cecchetti</w:t>
      </w:r>
      <w:proofErr w:type="spellEnd"/>
      <w:r>
        <w:t xml:space="preserve"> S, </w:t>
      </w:r>
      <w:proofErr w:type="spellStart"/>
      <w:r w:rsidRPr="00881AB3">
        <w:rPr>
          <w:b/>
        </w:rPr>
        <w:t>Rajsiglova</w:t>
      </w:r>
      <w:proofErr w:type="spellEnd"/>
      <w:r w:rsidRPr="00881AB3">
        <w:rPr>
          <w:b/>
        </w:rPr>
        <w:t xml:space="preserve"> L, Stakheev D, </w:t>
      </w:r>
      <w:proofErr w:type="spellStart"/>
      <w:r w:rsidRPr="00881AB3">
        <w:rPr>
          <w:b/>
        </w:rPr>
        <w:t>Krizan</w:t>
      </w:r>
      <w:proofErr w:type="spellEnd"/>
      <w:r w:rsidRPr="00881AB3">
        <w:rPr>
          <w:b/>
        </w:rPr>
        <w:t xml:space="preserve"> J</w:t>
      </w:r>
      <w:r>
        <w:t xml:space="preserve">, </w:t>
      </w:r>
      <w:proofErr w:type="spellStart"/>
      <w:r>
        <w:t>Boffi</w:t>
      </w:r>
      <w:proofErr w:type="spellEnd"/>
      <w:r>
        <w:t xml:space="preserve"> A, </w:t>
      </w:r>
      <w:proofErr w:type="spellStart"/>
      <w:r>
        <w:t>Carpinelli</w:t>
      </w:r>
      <w:proofErr w:type="spellEnd"/>
      <w:r>
        <w:t xml:space="preserve"> G, </w:t>
      </w:r>
      <w:proofErr w:type="gramStart"/>
      <w:r>
        <w:t>Morea</w:t>
      </w:r>
      <w:proofErr w:type="gramEnd"/>
      <w:r>
        <w:t xml:space="preserve"> V, Ceci P: In vivo targeting of cutaneous melanoma using an MSH-engineered human protein cage bearing fluorophore and MRI tracers. </w:t>
      </w:r>
      <w:proofErr w:type="gramStart"/>
      <w:r>
        <w:t>Journal of Biomedical Nanotechnology.</w:t>
      </w:r>
      <w:proofErr w:type="gramEnd"/>
      <w:r>
        <w:t xml:space="preserve"> On-</w:t>
      </w:r>
      <w:proofErr w:type="gramStart"/>
      <w:r>
        <w:t>line  publication</w:t>
      </w:r>
      <w:proofErr w:type="gramEnd"/>
      <w:r>
        <w:t xml:space="preserve"> 2014 DOI: 10.1166/jbn.2014.1946    IF(2013): 7.578;                                                   print publication 2015 DOI: http://dx.doi.org/10.1166/jbn.2015.1946   11, 81-92, 2015    IF (2014): 5.338</w:t>
      </w:r>
    </w:p>
    <w:p w:rsidR="009D7656" w:rsidRDefault="009D7656" w:rsidP="009D7656">
      <w:r w:rsidRPr="00881AB3">
        <w:rPr>
          <w:b/>
        </w:rPr>
        <w:t>Caja F, Vannucci L</w:t>
      </w:r>
      <w:r>
        <w:t xml:space="preserve">. TGFβ: A player on multiple fronts in the tumor microenvironment. </w:t>
      </w:r>
      <w:proofErr w:type="gramStart"/>
      <w:r>
        <w:t xml:space="preserve">J </w:t>
      </w:r>
      <w:proofErr w:type="spellStart"/>
      <w:r>
        <w:t>Immunotoxicol</w:t>
      </w:r>
      <w:proofErr w:type="spellEnd"/>
      <w:r>
        <w:t>.</w:t>
      </w:r>
      <w:proofErr w:type="gramEnd"/>
      <w:r>
        <w:t xml:space="preserve"> 2015 Jul-Sep</w:t>
      </w:r>
      <w:proofErr w:type="gramStart"/>
      <w:r>
        <w:t>;12</w:t>
      </w:r>
      <w:proofErr w:type="gramEnd"/>
      <w:r>
        <w:t>(3):300-7.    IF</w:t>
      </w:r>
      <w:proofErr w:type="gramStart"/>
      <w:r>
        <w:t>:2.054</w:t>
      </w:r>
      <w:proofErr w:type="gramEnd"/>
    </w:p>
    <w:p w:rsidR="009D7656" w:rsidRDefault="009D7656" w:rsidP="009D7656">
      <w:proofErr w:type="spellStart"/>
      <w:r>
        <w:t>Mikova</w:t>
      </w:r>
      <w:proofErr w:type="spellEnd"/>
      <w:r>
        <w:t xml:space="preserve"> L, </w:t>
      </w:r>
      <w:proofErr w:type="spellStart"/>
      <w:r>
        <w:t>Horvathova</w:t>
      </w:r>
      <w:proofErr w:type="spellEnd"/>
      <w:r>
        <w:t xml:space="preserve"> L, </w:t>
      </w:r>
      <w:proofErr w:type="spellStart"/>
      <w:r>
        <w:t>Ondicova</w:t>
      </w:r>
      <w:proofErr w:type="spellEnd"/>
      <w:r>
        <w:t xml:space="preserve"> K, </w:t>
      </w:r>
      <w:proofErr w:type="spellStart"/>
      <w:r>
        <w:t>Tillinger</w:t>
      </w:r>
      <w:proofErr w:type="spellEnd"/>
      <w:r>
        <w:t xml:space="preserve"> A</w:t>
      </w:r>
      <w:r w:rsidRPr="00881AB3">
        <w:rPr>
          <w:b/>
        </w:rPr>
        <w:t>, Vannucci LE</w:t>
      </w:r>
      <w:r>
        <w:t xml:space="preserve">, </w:t>
      </w:r>
      <w:proofErr w:type="spellStart"/>
      <w:r>
        <w:t>Bizik</w:t>
      </w:r>
      <w:proofErr w:type="spellEnd"/>
      <w:r>
        <w:t xml:space="preserve"> J, </w:t>
      </w:r>
      <w:proofErr w:type="spellStart"/>
      <w:r>
        <w:t>Gidron</w:t>
      </w:r>
      <w:proofErr w:type="spellEnd"/>
      <w:r>
        <w:t xml:space="preserve"> Y, Mravec B. Ambiguous effect of signals transmitted by the </w:t>
      </w:r>
      <w:proofErr w:type="spellStart"/>
      <w:r>
        <w:t>vagus</w:t>
      </w:r>
      <w:proofErr w:type="spellEnd"/>
      <w:r>
        <w:t xml:space="preserve"> nerve on </w:t>
      </w:r>
      <w:proofErr w:type="spellStart"/>
      <w:r>
        <w:t>fibrosarcoma</w:t>
      </w:r>
      <w:proofErr w:type="spellEnd"/>
      <w:r>
        <w:t xml:space="preserve"> incidence and survival of tumor-bearing rats. </w:t>
      </w:r>
      <w:proofErr w:type="spellStart"/>
      <w:r>
        <w:t>Neurosci</w:t>
      </w:r>
      <w:proofErr w:type="spellEnd"/>
      <w:r>
        <w:t xml:space="preserve"> Lett. 2015 Apr 23</w:t>
      </w:r>
      <w:proofErr w:type="gramStart"/>
      <w:r>
        <w:t>;593:90</w:t>
      </w:r>
      <w:proofErr w:type="gramEnd"/>
      <w:r>
        <w:t>-4.  IF: 2.030</w:t>
      </w:r>
    </w:p>
    <w:p w:rsidR="009D7656" w:rsidRDefault="009D7656" w:rsidP="009D7656">
      <w:r>
        <w:lastRenderedPageBreak/>
        <w:t xml:space="preserve">Mishra R, </w:t>
      </w:r>
      <w:proofErr w:type="spellStart"/>
      <w:r>
        <w:t>Kovalska</w:t>
      </w:r>
      <w:proofErr w:type="spellEnd"/>
      <w:r>
        <w:t xml:space="preserve"> J, Janda J, </w:t>
      </w:r>
      <w:r w:rsidRPr="00881AB3">
        <w:rPr>
          <w:b/>
        </w:rPr>
        <w:t>Vannucci L</w:t>
      </w:r>
      <w:r>
        <w:t>, Rajmon R, Horak V. Tumor Progression Is Associated with Increasing CD11b+ Cells and CCL2 in Lewis Rat Sarcoma. Anticancer Res. 2015 Feb</w:t>
      </w:r>
      <w:proofErr w:type="gramStart"/>
      <w:r>
        <w:t>;35</w:t>
      </w:r>
      <w:proofErr w:type="gramEnd"/>
      <w:r>
        <w:t>(2):703-11   IF: 1.826</w:t>
      </w:r>
    </w:p>
    <w:p w:rsidR="009D7656" w:rsidRDefault="009D7656" w:rsidP="009D7656">
      <w:proofErr w:type="spellStart"/>
      <w:r>
        <w:t>Valentová</w:t>
      </w:r>
      <w:proofErr w:type="spellEnd"/>
      <w:r>
        <w:t xml:space="preserve"> K., </w:t>
      </w:r>
      <w:r w:rsidRPr="00881AB3">
        <w:rPr>
          <w:b/>
        </w:rPr>
        <w:t>Šíma P</w:t>
      </w:r>
      <w:r>
        <w:t xml:space="preserve">., </w:t>
      </w:r>
      <w:proofErr w:type="spellStart"/>
      <w:r>
        <w:t>Rybková</w:t>
      </w:r>
      <w:proofErr w:type="spellEnd"/>
      <w:r>
        <w:t xml:space="preserve"> Z., </w:t>
      </w:r>
      <w:r w:rsidRPr="00881AB3">
        <w:rPr>
          <w:b/>
        </w:rPr>
        <w:t>Křížan J</w:t>
      </w:r>
      <w:r>
        <w:t xml:space="preserve">., </w:t>
      </w:r>
      <w:proofErr w:type="spellStart"/>
      <w:r>
        <w:t>Malachová</w:t>
      </w:r>
      <w:proofErr w:type="spellEnd"/>
      <w:r>
        <w:t xml:space="preserve"> K., </w:t>
      </w:r>
      <w:proofErr w:type="spellStart"/>
      <w:r>
        <w:t>Křen</w:t>
      </w:r>
      <w:proofErr w:type="spellEnd"/>
      <w:r>
        <w:t xml:space="preserve"> V. (Anti)mutagenic and immunomodulatory properties of quercetin glycosides. J </w:t>
      </w:r>
      <w:proofErr w:type="spellStart"/>
      <w:r>
        <w:t>Sci</w:t>
      </w:r>
      <w:proofErr w:type="spellEnd"/>
      <w:r>
        <w:t xml:space="preserve"> Food Agric. 2015 May </w:t>
      </w:r>
      <w:proofErr w:type="gramStart"/>
      <w:r>
        <w:t>9  IF</w:t>
      </w:r>
      <w:proofErr w:type="gramEnd"/>
      <w:r>
        <w:t>: 1.714</w:t>
      </w:r>
    </w:p>
    <w:p w:rsidR="009D7656" w:rsidRDefault="009D7656" w:rsidP="009D7656">
      <w:r>
        <w:t xml:space="preserve">Vodicka P, Caja F, </w:t>
      </w:r>
      <w:proofErr w:type="spellStart"/>
      <w:r>
        <w:t>Vymetalkova</w:t>
      </w:r>
      <w:proofErr w:type="spellEnd"/>
      <w:r>
        <w:t xml:space="preserve"> V, </w:t>
      </w:r>
      <w:proofErr w:type="spellStart"/>
      <w:r>
        <w:t>Prochazka</w:t>
      </w:r>
      <w:proofErr w:type="spellEnd"/>
      <w:r>
        <w:t xml:space="preserve"> P, Vodickova L, </w:t>
      </w:r>
      <w:proofErr w:type="spellStart"/>
      <w:r>
        <w:t>Schwarzova</w:t>
      </w:r>
      <w:proofErr w:type="spellEnd"/>
      <w:r>
        <w:t xml:space="preserve"> L, </w:t>
      </w:r>
      <w:proofErr w:type="spellStart"/>
      <w:r>
        <w:t>Slyskova</w:t>
      </w:r>
      <w:proofErr w:type="spellEnd"/>
      <w:r>
        <w:t xml:space="preserve"> J, Kumar R, </w:t>
      </w:r>
      <w:proofErr w:type="spellStart"/>
      <w:r>
        <w:t>Schneiderova</w:t>
      </w:r>
      <w:proofErr w:type="spellEnd"/>
      <w:r>
        <w:t xml:space="preserve"> M. </w:t>
      </w:r>
      <w:proofErr w:type="gramStart"/>
      <w:r>
        <w:t xml:space="preserve">A novel c. 204 Ile68Met germline variant in exon 2 of the </w:t>
      </w:r>
      <w:proofErr w:type="spellStart"/>
      <w:r>
        <w:t>mutL</w:t>
      </w:r>
      <w:proofErr w:type="spellEnd"/>
      <w:r>
        <w:t xml:space="preserve"> homolog 1 gene in a colorectal cancer patient.</w:t>
      </w:r>
      <w:proofErr w:type="gramEnd"/>
      <w:r>
        <w:t xml:space="preserve"> </w:t>
      </w:r>
      <w:proofErr w:type="spellStart"/>
      <w:r>
        <w:t>Oncol</w:t>
      </w:r>
      <w:proofErr w:type="spellEnd"/>
      <w:r>
        <w:t xml:space="preserve"> Lett. 2015 Jan</w:t>
      </w:r>
      <w:proofErr w:type="gramStart"/>
      <w:r>
        <w:t>;9</w:t>
      </w:r>
      <w:proofErr w:type="gramEnd"/>
      <w:r>
        <w:t>(1):183-186  IF: 1.554</w:t>
      </w:r>
    </w:p>
    <w:p w:rsidR="009D7656" w:rsidRDefault="009D7656" w:rsidP="009D7656">
      <w:proofErr w:type="spellStart"/>
      <w:r>
        <w:t>Marelli</w:t>
      </w:r>
      <w:proofErr w:type="spellEnd"/>
      <w:r>
        <w:t xml:space="preserve"> G, </w:t>
      </w:r>
      <w:proofErr w:type="spellStart"/>
      <w:r>
        <w:t>Sica</w:t>
      </w:r>
      <w:proofErr w:type="spellEnd"/>
      <w:r>
        <w:t xml:space="preserve"> A, Vannucci L, </w:t>
      </w:r>
      <w:proofErr w:type="spellStart"/>
      <w:r>
        <w:t>Allavena</w:t>
      </w:r>
      <w:proofErr w:type="spellEnd"/>
      <w:r>
        <w:t xml:space="preserve"> P. Inflammation as target in cancer therapy. </w:t>
      </w:r>
      <w:proofErr w:type="spellStart"/>
      <w:proofErr w:type="gramStart"/>
      <w:r>
        <w:t>Curr</w:t>
      </w:r>
      <w:proofErr w:type="spellEnd"/>
      <w:r>
        <w:t xml:space="preserve"> </w:t>
      </w:r>
      <w:proofErr w:type="spellStart"/>
      <w:r>
        <w:t>Opin</w:t>
      </w:r>
      <w:proofErr w:type="spellEnd"/>
      <w:r>
        <w:t xml:space="preserve"> </w:t>
      </w:r>
      <w:proofErr w:type="spellStart"/>
      <w:r>
        <w:t>Pharmacol</w:t>
      </w:r>
      <w:proofErr w:type="spellEnd"/>
      <w:r>
        <w:t>.</w:t>
      </w:r>
      <w:proofErr w:type="gramEnd"/>
      <w:r>
        <w:t xml:space="preserve"> 2017 Jun 12</w:t>
      </w:r>
      <w:proofErr w:type="gramStart"/>
      <w:r>
        <w:t>;35:57</w:t>
      </w:r>
      <w:proofErr w:type="gramEnd"/>
      <w:r>
        <w:t xml:space="preserve">-65  IF:  5.363     </w:t>
      </w:r>
    </w:p>
    <w:p w:rsidR="009D7656" w:rsidRDefault="009D7656" w:rsidP="009D7656">
      <w:r>
        <w:t xml:space="preserve">Uliana Kostiv, </w:t>
      </w:r>
      <w:r w:rsidRPr="00881AB3">
        <w:rPr>
          <w:b/>
        </w:rPr>
        <w:t>Lenka Rajsiglová</w:t>
      </w:r>
      <w:r>
        <w:t xml:space="preserve">, Dominika </w:t>
      </w:r>
      <w:proofErr w:type="spellStart"/>
      <w:r>
        <w:t>Luptáková</w:t>
      </w:r>
      <w:proofErr w:type="spellEnd"/>
      <w:r>
        <w:t xml:space="preserve">, Tomáš Pluháček, </w:t>
      </w:r>
      <w:r w:rsidRPr="00881AB3">
        <w:rPr>
          <w:b/>
        </w:rPr>
        <w:t>Luca Vannucci</w:t>
      </w:r>
      <w:r>
        <w:t xml:space="preserve">, Vladimír </w:t>
      </w:r>
      <w:proofErr w:type="spellStart"/>
      <w:r>
        <w:t>Havlíček</w:t>
      </w:r>
      <w:proofErr w:type="spellEnd"/>
      <w:r>
        <w:t xml:space="preserve">, Hana </w:t>
      </w:r>
      <w:proofErr w:type="spellStart"/>
      <w:r>
        <w:t>Engstová</w:t>
      </w:r>
      <w:proofErr w:type="spellEnd"/>
      <w:r>
        <w:t xml:space="preserve">, Daniel </w:t>
      </w:r>
      <w:proofErr w:type="spellStart"/>
      <w:r>
        <w:t>Jirákc</w:t>
      </w:r>
      <w:proofErr w:type="spellEnd"/>
      <w:r>
        <w:t xml:space="preserve">, Miroslav </w:t>
      </w:r>
      <w:proofErr w:type="spellStart"/>
      <w:r>
        <w:t>Šlouf</w:t>
      </w:r>
      <w:proofErr w:type="spellEnd"/>
      <w:r>
        <w:t xml:space="preserve">, Peter Makovicky, Radislav Sedláček and Daniel </w:t>
      </w:r>
      <w:proofErr w:type="spellStart"/>
      <w:r>
        <w:t>Horák</w:t>
      </w:r>
      <w:proofErr w:type="spellEnd"/>
      <w:r>
        <w:t xml:space="preserve">. </w:t>
      </w:r>
      <w:proofErr w:type="spellStart"/>
      <w:r>
        <w:t>Biodistribution</w:t>
      </w:r>
      <w:proofErr w:type="spellEnd"/>
      <w:r>
        <w:t xml:space="preserve"> of </w:t>
      </w:r>
      <w:proofErr w:type="spellStart"/>
      <w:r>
        <w:t>upconversion</w:t>
      </w:r>
      <w:proofErr w:type="spellEnd"/>
      <w:r>
        <w:t>/magnetic silica-coated NaGdF4:Yb3+/Er3+ nanoparticles in mouse models. RSC Adv., 2017</w:t>
      </w:r>
      <w:proofErr w:type="gramStart"/>
      <w:r>
        <w:t>,7</w:t>
      </w:r>
      <w:proofErr w:type="gramEnd"/>
      <w:r>
        <w:t>, 45997-46006  IF:  3.108</w:t>
      </w:r>
    </w:p>
    <w:p w:rsidR="009D7656" w:rsidRDefault="00187856" w:rsidP="00187856">
      <w:r w:rsidRPr="00881AB3">
        <w:rPr>
          <w:b/>
        </w:rPr>
        <w:t>Sima P, Vannucci L</w:t>
      </w:r>
      <w:r>
        <w:t>, Vetvicka V. β-glucans and c</w:t>
      </w:r>
      <w:r>
        <w:t xml:space="preserve">holesterol (Review). </w:t>
      </w:r>
      <w:proofErr w:type="spellStart"/>
      <w:r>
        <w:t>Int</w:t>
      </w:r>
      <w:proofErr w:type="spellEnd"/>
      <w:r>
        <w:t xml:space="preserve"> J </w:t>
      </w:r>
      <w:proofErr w:type="spellStart"/>
      <w:r>
        <w:t>Mol</w:t>
      </w:r>
      <w:proofErr w:type="spellEnd"/>
      <w:r>
        <w:t xml:space="preserve"> </w:t>
      </w:r>
      <w:r>
        <w:t>Med. 2018 Apr</w:t>
      </w:r>
      <w:proofErr w:type="gramStart"/>
      <w:r>
        <w:t>;41</w:t>
      </w:r>
      <w:proofErr w:type="gramEnd"/>
      <w:r>
        <w:t>(4):1799-1808</w:t>
      </w:r>
      <w:r w:rsidR="00881AB3">
        <w:t xml:space="preserve">    </w:t>
      </w:r>
      <w:r w:rsidR="009D7656">
        <w:t>IF: 2,341</w:t>
      </w:r>
    </w:p>
    <w:p w:rsidR="009D7656" w:rsidRDefault="00187856" w:rsidP="00187856">
      <w:proofErr w:type="spellStart"/>
      <w:r>
        <w:t>Makovický</w:t>
      </w:r>
      <w:proofErr w:type="spellEnd"/>
      <w:r>
        <w:t xml:space="preserve"> P, </w:t>
      </w:r>
      <w:proofErr w:type="spellStart"/>
      <w:r>
        <w:t>Chrenková</w:t>
      </w:r>
      <w:proofErr w:type="spellEnd"/>
      <w:r>
        <w:t xml:space="preserve"> M, </w:t>
      </w:r>
      <w:proofErr w:type="spellStart"/>
      <w:r>
        <w:t>Makovický</w:t>
      </w:r>
      <w:proofErr w:type="spellEnd"/>
      <w:r>
        <w:t xml:space="preserve"> P, </w:t>
      </w:r>
      <w:proofErr w:type="spellStart"/>
      <w:r>
        <w:t>Fľa</w:t>
      </w:r>
      <w:r>
        <w:t>k</w:t>
      </w:r>
      <w:proofErr w:type="spellEnd"/>
      <w:r>
        <w:t xml:space="preserve"> P, </w:t>
      </w:r>
      <w:proofErr w:type="spellStart"/>
      <w:r>
        <w:t>Formelová</w:t>
      </w:r>
      <w:proofErr w:type="spellEnd"/>
      <w:r>
        <w:t xml:space="preserve"> Z, </w:t>
      </w:r>
      <w:proofErr w:type="spellStart"/>
      <w:r>
        <w:t>Novosadová</w:t>
      </w:r>
      <w:proofErr w:type="spellEnd"/>
      <w:r>
        <w:t xml:space="preserve"> V, </w:t>
      </w:r>
      <w:proofErr w:type="spellStart"/>
      <w:r>
        <w:t>Rajský</w:t>
      </w:r>
      <w:proofErr w:type="spellEnd"/>
      <w:r>
        <w:t xml:space="preserve"> M, </w:t>
      </w:r>
      <w:r w:rsidRPr="00187856">
        <w:rPr>
          <w:b/>
        </w:rPr>
        <w:t>Vannucci L</w:t>
      </w:r>
      <w:r>
        <w:t>. The effect of selecte</w:t>
      </w:r>
      <w:r>
        <w:t xml:space="preserve">d feed mixtures on the duodenal </w:t>
      </w:r>
      <w:r>
        <w:t xml:space="preserve">morphology: comparison study. </w:t>
      </w:r>
      <w:proofErr w:type="spellStart"/>
      <w:r>
        <w:t>Physiol</w:t>
      </w:r>
      <w:proofErr w:type="spellEnd"/>
      <w:r>
        <w:t xml:space="preserve"> Res. 2018 Dec 18</w:t>
      </w:r>
      <w:proofErr w:type="gramStart"/>
      <w:r>
        <w:t>;67</w:t>
      </w:r>
      <w:proofErr w:type="gramEnd"/>
      <w:r>
        <w:t xml:space="preserve">(6):955-962. </w:t>
      </w:r>
      <w:proofErr w:type="spellStart"/>
      <w:r>
        <w:t>Epub</w:t>
      </w:r>
      <w:proofErr w:type="spellEnd"/>
      <w:r>
        <w:t xml:space="preserve"> 2018 Sep 11. PubMed PMID: </w:t>
      </w:r>
      <w:proofErr w:type="gramStart"/>
      <w:r>
        <w:t>30204462</w:t>
      </w:r>
      <w:r w:rsidR="00881AB3">
        <w:t xml:space="preserve">  IF</w:t>
      </w:r>
      <w:proofErr w:type="gramEnd"/>
      <w:r w:rsidR="00881AB3">
        <w:t>:</w:t>
      </w:r>
      <w:r w:rsidR="00881AB3" w:rsidRPr="00881AB3">
        <w:t xml:space="preserve"> 1,324</w:t>
      </w:r>
    </w:p>
    <w:p w:rsidR="00187856" w:rsidRDefault="00187856" w:rsidP="00187856">
      <w:proofErr w:type="spellStart"/>
      <w:r w:rsidRPr="00187856">
        <w:t>Reijmen</w:t>
      </w:r>
      <w:proofErr w:type="spellEnd"/>
      <w:r w:rsidRPr="00187856">
        <w:t xml:space="preserve"> E, </w:t>
      </w:r>
      <w:r w:rsidRPr="00187856">
        <w:rPr>
          <w:b/>
        </w:rPr>
        <w:t>Vannucci L</w:t>
      </w:r>
      <w:r w:rsidRPr="00187856">
        <w:t xml:space="preserve">, De </w:t>
      </w:r>
      <w:proofErr w:type="spellStart"/>
      <w:r w:rsidRPr="00187856">
        <w:t>Couck</w:t>
      </w:r>
      <w:proofErr w:type="spellEnd"/>
      <w:r w:rsidRPr="00187856">
        <w:t xml:space="preserve"> M, De </w:t>
      </w:r>
      <w:proofErr w:type="spellStart"/>
      <w:r w:rsidRPr="00187856">
        <w:t>Grève</w:t>
      </w:r>
      <w:proofErr w:type="spellEnd"/>
      <w:r w:rsidRPr="00187856">
        <w:t xml:space="preserve"> J, </w:t>
      </w:r>
      <w:proofErr w:type="spellStart"/>
      <w:r w:rsidRPr="00187856">
        <w:t>Gidron</w:t>
      </w:r>
      <w:proofErr w:type="spellEnd"/>
      <w:r w:rsidRPr="00187856">
        <w:t xml:space="preserve"> Y. Therapeutic potential of the </w:t>
      </w:r>
      <w:proofErr w:type="spellStart"/>
      <w:r w:rsidRPr="00187856">
        <w:t>vagus</w:t>
      </w:r>
      <w:proofErr w:type="spellEnd"/>
      <w:r w:rsidRPr="00187856">
        <w:t xml:space="preserve"> nerve in cancer. </w:t>
      </w:r>
      <w:proofErr w:type="spellStart"/>
      <w:r w:rsidRPr="00187856">
        <w:t>Immunol</w:t>
      </w:r>
      <w:proofErr w:type="spellEnd"/>
      <w:r w:rsidRPr="00187856">
        <w:t xml:space="preserve"> Lett. 2018 Oct</w:t>
      </w:r>
      <w:proofErr w:type="gramStart"/>
      <w:r w:rsidRPr="00187856">
        <w:t>;202:38</w:t>
      </w:r>
      <w:proofErr w:type="gramEnd"/>
      <w:r w:rsidRPr="00187856">
        <w:t>-43</w:t>
      </w:r>
      <w:r w:rsidR="00881AB3">
        <w:t xml:space="preserve"> IF: 2.</w:t>
      </w:r>
      <w:r w:rsidR="00881AB3" w:rsidRPr="00881AB3">
        <w:t>436</w:t>
      </w:r>
    </w:p>
    <w:p w:rsidR="00187856" w:rsidRDefault="00187856" w:rsidP="00187856">
      <w:r>
        <w:t xml:space="preserve">Indrová M, </w:t>
      </w:r>
      <w:proofErr w:type="spellStart"/>
      <w:r>
        <w:t>Rossowska</w:t>
      </w:r>
      <w:proofErr w:type="spellEnd"/>
      <w:r>
        <w:t xml:space="preserve"> J, </w:t>
      </w:r>
      <w:proofErr w:type="spellStart"/>
      <w:r>
        <w:t>Pajtasz-Piasecka</w:t>
      </w:r>
      <w:proofErr w:type="spellEnd"/>
      <w:r>
        <w:t xml:space="preserve"> E, Mikyšková R, Richter J, Rosina J, Sedlacek R, </w:t>
      </w:r>
      <w:r w:rsidRPr="00187856">
        <w:rPr>
          <w:b/>
        </w:rPr>
        <w:t xml:space="preserve">Fišerová </w:t>
      </w:r>
      <w:proofErr w:type="spellStart"/>
      <w:r w:rsidRPr="00187856">
        <w:rPr>
          <w:b/>
        </w:rPr>
        <w:t>A</w:t>
      </w:r>
      <w:r>
        <w:t>.The</w:t>
      </w:r>
      <w:proofErr w:type="spellEnd"/>
      <w:r>
        <w:t xml:space="preserve"> role of immune cell subpopulations in the growth and rejection of TC-1/A9 tumors in novel mouse strains differing in the H2-D haplotype and NKC domain.</w:t>
      </w:r>
      <w:r w:rsidR="00881AB3">
        <w:t xml:space="preserve"> </w:t>
      </w:r>
      <w:proofErr w:type="spellStart"/>
      <w:r>
        <w:t>Oncol</w:t>
      </w:r>
      <w:proofErr w:type="spellEnd"/>
      <w:r>
        <w:t xml:space="preserve"> Lett. 2018 Mar</w:t>
      </w:r>
      <w:proofErr w:type="gramStart"/>
      <w:r>
        <w:t>;15</w:t>
      </w:r>
      <w:proofErr w:type="gramEnd"/>
      <w:r>
        <w:t>(3):3594-3601</w:t>
      </w:r>
      <w:r w:rsidR="00881AB3">
        <w:t xml:space="preserve"> IF: 1.664</w:t>
      </w:r>
    </w:p>
    <w:p w:rsidR="00187856" w:rsidRDefault="00187856" w:rsidP="00187856">
      <w:proofErr w:type="spellStart"/>
      <w:r>
        <w:t>Křivohlavá</w:t>
      </w:r>
      <w:proofErr w:type="spellEnd"/>
      <w:r>
        <w:t xml:space="preserve"> R, </w:t>
      </w:r>
      <w:proofErr w:type="spellStart"/>
      <w:r>
        <w:t>Grobárová</w:t>
      </w:r>
      <w:proofErr w:type="spellEnd"/>
      <w:r>
        <w:t xml:space="preserve"> V, Neuhöferová E, </w:t>
      </w:r>
      <w:r w:rsidRPr="00187856">
        <w:rPr>
          <w:b/>
        </w:rPr>
        <w:t>Fišerová A,</w:t>
      </w:r>
      <w:r>
        <w:t xml:space="preserve"> Benson V. Interaction of colon cancer cells with </w:t>
      </w:r>
      <w:proofErr w:type="spellStart"/>
      <w:r>
        <w:t>glycoconjugates</w:t>
      </w:r>
      <w:proofErr w:type="spellEnd"/>
      <w:r>
        <w:t xml:space="preserve"> triggers complex changes in gene expression, glucose transporters and cell invasion. </w:t>
      </w:r>
      <w:proofErr w:type="spellStart"/>
      <w:r>
        <w:t>Mol</w:t>
      </w:r>
      <w:proofErr w:type="spellEnd"/>
      <w:r>
        <w:t xml:space="preserve"> Med Rep. 2018 Apr</w:t>
      </w:r>
      <w:proofErr w:type="gramStart"/>
      <w:r>
        <w:t>;17</w:t>
      </w:r>
      <w:proofErr w:type="gramEnd"/>
      <w:r>
        <w:t>(4):5508-5517</w:t>
      </w:r>
      <w:r w:rsidR="00881AB3">
        <w:t xml:space="preserve"> IF: 1.922</w:t>
      </w:r>
    </w:p>
    <w:p w:rsidR="00D70A83" w:rsidRDefault="00F13C5E" w:rsidP="00187856">
      <w:pPr>
        <w:rPr>
          <w:b/>
        </w:rPr>
      </w:pPr>
      <w:r>
        <w:rPr>
          <w:b/>
        </w:rPr>
        <w:t>Other selected IF papers:</w:t>
      </w:r>
    </w:p>
    <w:p w:rsidR="00F13C5E" w:rsidRPr="009B3659" w:rsidRDefault="00F13C5E" w:rsidP="00F13C5E">
      <w:pPr>
        <w:autoSpaceDE w:val="0"/>
        <w:autoSpaceDN w:val="0"/>
        <w:adjustRightInd w:val="0"/>
        <w:spacing w:after="0" w:line="240" w:lineRule="auto"/>
        <w:rPr>
          <w:rFonts w:cs="Calibri"/>
        </w:rPr>
      </w:pPr>
      <w:r w:rsidRPr="009B3659">
        <w:rPr>
          <w:rFonts w:cs="Calibri"/>
        </w:rPr>
        <w:t>Tlaskalová‐</w:t>
      </w:r>
      <w:proofErr w:type="spellStart"/>
      <w:r w:rsidRPr="009B3659">
        <w:rPr>
          <w:rFonts w:cs="Calibri"/>
        </w:rPr>
        <w:t>Hogenová</w:t>
      </w:r>
      <w:proofErr w:type="spellEnd"/>
      <w:r w:rsidRPr="009B3659">
        <w:rPr>
          <w:rFonts w:cs="Calibri"/>
        </w:rPr>
        <w:t xml:space="preserve"> H, </w:t>
      </w:r>
      <w:proofErr w:type="spellStart"/>
      <w:r w:rsidRPr="009B3659">
        <w:rPr>
          <w:rFonts w:cs="Calibri"/>
        </w:rPr>
        <w:t>Stěpánková</w:t>
      </w:r>
      <w:proofErr w:type="spellEnd"/>
      <w:r w:rsidRPr="009B3659">
        <w:rPr>
          <w:rFonts w:cs="Calibri"/>
        </w:rPr>
        <w:t xml:space="preserve"> R, </w:t>
      </w:r>
      <w:proofErr w:type="spellStart"/>
      <w:r w:rsidRPr="009B3659">
        <w:rPr>
          <w:rFonts w:cs="Calibri"/>
        </w:rPr>
        <w:t>Kozáková</w:t>
      </w:r>
      <w:proofErr w:type="spellEnd"/>
      <w:r w:rsidRPr="009B3659">
        <w:rPr>
          <w:rFonts w:cs="Calibri"/>
        </w:rPr>
        <w:t xml:space="preserve"> H, Hudcovic T, </w:t>
      </w:r>
      <w:r w:rsidRPr="009B3659">
        <w:rPr>
          <w:rFonts w:cs="Calibri-Bold"/>
          <w:b/>
          <w:bCs/>
        </w:rPr>
        <w:t>Vannucci L</w:t>
      </w:r>
      <w:r w:rsidRPr="009B3659">
        <w:rPr>
          <w:rFonts w:cs="Calibri"/>
        </w:rPr>
        <w:t xml:space="preserve">, Tučková L, </w:t>
      </w:r>
      <w:proofErr w:type="spellStart"/>
      <w:r w:rsidRPr="009B3659">
        <w:rPr>
          <w:rFonts w:cs="Calibri"/>
        </w:rPr>
        <w:t>Rossmann</w:t>
      </w:r>
      <w:proofErr w:type="spellEnd"/>
      <w:r w:rsidRPr="009B3659">
        <w:rPr>
          <w:rFonts w:cs="Calibri"/>
        </w:rPr>
        <w:t xml:space="preserve"> P, Hrnčíř</w:t>
      </w:r>
      <w:r w:rsidRPr="009B3659">
        <w:rPr>
          <w:rFonts w:cs="Calibri"/>
        </w:rPr>
        <w:t xml:space="preserve"> T, Kverka M, </w:t>
      </w:r>
      <w:r w:rsidRPr="009B3659">
        <w:rPr>
          <w:rFonts w:cs="Calibri"/>
        </w:rPr>
        <w:t xml:space="preserve">Zákostelská Z, </w:t>
      </w:r>
      <w:proofErr w:type="spellStart"/>
      <w:r w:rsidRPr="009B3659">
        <w:rPr>
          <w:rFonts w:cs="Calibri"/>
        </w:rPr>
        <w:t>Klimešová</w:t>
      </w:r>
      <w:proofErr w:type="spellEnd"/>
      <w:r w:rsidRPr="009B3659">
        <w:rPr>
          <w:rFonts w:cs="Calibri"/>
        </w:rPr>
        <w:t xml:space="preserve"> K, </w:t>
      </w:r>
      <w:proofErr w:type="spellStart"/>
      <w:r w:rsidRPr="009B3659">
        <w:rPr>
          <w:rFonts w:cs="Calibri"/>
        </w:rPr>
        <w:t>Přibylová</w:t>
      </w:r>
      <w:proofErr w:type="spellEnd"/>
      <w:r w:rsidRPr="009B3659">
        <w:rPr>
          <w:rFonts w:cs="Calibri"/>
        </w:rPr>
        <w:t xml:space="preserve"> J, </w:t>
      </w:r>
      <w:proofErr w:type="spellStart"/>
      <w:r w:rsidRPr="009B3659">
        <w:rPr>
          <w:rFonts w:cs="Calibri"/>
        </w:rPr>
        <w:t>Bártová</w:t>
      </w:r>
      <w:proofErr w:type="spellEnd"/>
      <w:r w:rsidRPr="009B3659">
        <w:rPr>
          <w:rFonts w:cs="Calibri"/>
        </w:rPr>
        <w:t xml:space="preserve"> J, Sanchez D, </w:t>
      </w:r>
      <w:proofErr w:type="spellStart"/>
      <w:r w:rsidRPr="009B3659">
        <w:rPr>
          <w:rFonts w:cs="Calibri"/>
        </w:rPr>
        <w:t>Fundová</w:t>
      </w:r>
      <w:proofErr w:type="spellEnd"/>
      <w:r w:rsidRPr="009B3659">
        <w:rPr>
          <w:rFonts w:cs="Calibri"/>
        </w:rPr>
        <w:t xml:space="preserve"> P, </w:t>
      </w:r>
      <w:proofErr w:type="spellStart"/>
      <w:r w:rsidRPr="009B3659">
        <w:rPr>
          <w:rFonts w:cs="Calibri"/>
        </w:rPr>
        <w:t>Borovská</w:t>
      </w:r>
      <w:proofErr w:type="spellEnd"/>
      <w:r w:rsidRPr="009B3659">
        <w:rPr>
          <w:rFonts w:cs="Calibri"/>
        </w:rPr>
        <w:t xml:space="preserve"> D, </w:t>
      </w:r>
      <w:proofErr w:type="spellStart"/>
      <w:r w:rsidRPr="009B3659">
        <w:rPr>
          <w:rFonts w:cs="Calibri"/>
        </w:rPr>
        <w:t>Srů</w:t>
      </w:r>
      <w:r w:rsidRPr="009B3659">
        <w:rPr>
          <w:rFonts w:cs="Calibri"/>
        </w:rPr>
        <w:t>tková</w:t>
      </w:r>
      <w:proofErr w:type="spellEnd"/>
      <w:r w:rsidRPr="009B3659">
        <w:rPr>
          <w:rFonts w:cs="Calibri"/>
        </w:rPr>
        <w:t xml:space="preserve"> D, Zídek Z, </w:t>
      </w:r>
      <w:proofErr w:type="spellStart"/>
      <w:r w:rsidRPr="009B3659">
        <w:rPr>
          <w:rFonts w:cs="Calibri"/>
        </w:rPr>
        <w:t>Schwarzer</w:t>
      </w:r>
      <w:proofErr w:type="spellEnd"/>
      <w:r w:rsidRPr="009B3659">
        <w:rPr>
          <w:rFonts w:cs="Calibri"/>
        </w:rPr>
        <w:t xml:space="preserve"> M, </w:t>
      </w:r>
      <w:proofErr w:type="spellStart"/>
      <w:r w:rsidRPr="009B3659">
        <w:rPr>
          <w:rFonts w:cs="Calibri"/>
        </w:rPr>
        <w:t>Drastich</w:t>
      </w:r>
      <w:proofErr w:type="spellEnd"/>
      <w:r w:rsidRPr="009B3659">
        <w:rPr>
          <w:rFonts w:cs="Calibri"/>
        </w:rPr>
        <w:t xml:space="preserve"> P, Funda DP. The role of gut microbiota (commensal bacteria) and the mucosal</w:t>
      </w:r>
      <w:r w:rsidRPr="009B3659">
        <w:rPr>
          <w:rFonts w:cs="Calibri"/>
        </w:rPr>
        <w:t xml:space="preserve"> barrier in the pathogenesis of </w:t>
      </w:r>
      <w:r w:rsidRPr="009B3659">
        <w:rPr>
          <w:rFonts w:cs="Calibri"/>
        </w:rPr>
        <w:t xml:space="preserve">inflammatory and autoimmune diseases and cancer: contribution of germ‐free and </w:t>
      </w:r>
      <w:proofErr w:type="spellStart"/>
      <w:r w:rsidRPr="009B3659">
        <w:rPr>
          <w:rFonts w:cs="Calibri"/>
        </w:rPr>
        <w:t>gno</w:t>
      </w:r>
      <w:r w:rsidRPr="009B3659">
        <w:rPr>
          <w:rFonts w:cs="Calibri"/>
        </w:rPr>
        <w:t>tobiotic</w:t>
      </w:r>
      <w:proofErr w:type="spellEnd"/>
      <w:r w:rsidRPr="009B3659">
        <w:rPr>
          <w:rFonts w:cs="Calibri"/>
        </w:rPr>
        <w:t xml:space="preserve"> animal models of human </w:t>
      </w:r>
      <w:r w:rsidRPr="009B3659">
        <w:rPr>
          <w:rFonts w:cs="Calibri"/>
        </w:rPr>
        <w:t xml:space="preserve">diseases. </w:t>
      </w:r>
      <w:proofErr w:type="gramStart"/>
      <w:r w:rsidRPr="009B3659">
        <w:rPr>
          <w:rFonts w:cs="Calibri"/>
        </w:rPr>
        <w:t xml:space="preserve">Cell </w:t>
      </w:r>
      <w:proofErr w:type="spellStart"/>
      <w:r w:rsidRPr="009B3659">
        <w:rPr>
          <w:rFonts w:cs="Calibri"/>
        </w:rPr>
        <w:t>Mol</w:t>
      </w:r>
      <w:proofErr w:type="spellEnd"/>
      <w:r w:rsidRPr="009B3659">
        <w:rPr>
          <w:rFonts w:cs="Calibri"/>
        </w:rPr>
        <w:t xml:space="preserve"> </w:t>
      </w:r>
      <w:proofErr w:type="spellStart"/>
      <w:r w:rsidRPr="009B3659">
        <w:rPr>
          <w:rFonts w:cs="Calibri"/>
        </w:rPr>
        <w:t>Immunol</w:t>
      </w:r>
      <w:proofErr w:type="spellEnd"/>
      <w:r w:rsidRPr="009B3659">
        <w:rPr>
          <w:rFonts w:cs="Calibri"/>
        </w:rPr>
        <w:t>.</w:t>
      </w:r>
      <w:proofErr w:type="gramEnd"/>
      <w:r w:rsidRPr="009B3659">
        <w:rPr>
          <w:rFonts w:cs="Calibri"/>
        </w:rPr>
        <w:t xml:space="preserve"> 2011 Mar</w:t>
      </w:r>
      <w:proofErr w:type="gramStart"/>
      <w:r w:rsidRPr="009B3659">
        <w:rPr>
          <w:rFonts w:cs="Calibri"/>
        </w:rPr>
        <w:t>;8</w:t>
      </w:r>
      <w:proofErr w:type="gramEnd"/>
      <w:r w:rsidRPr="009B3659">
        <w:rPr>
          <w:rFonts w:cs="Calibri"/>
        </w:rPr>
        <w:t>(2):110‐</w:t>
      </w:r>
      <w:r w:rsidRPr="009B3659">
        <w:rPr>
          <w:rFonts w:cs="Calibri"/>
        </w:rPr>
        <w:t xml:space="preserve">20 </w:t>
      </w:r>
      <w:r w:rsidRPr="009B3659">
        <w:rPr>
          <w:rFonts w:cs="Calibri"/>
        </w:rPr>
        <w:t>IF: 4.185</w:t>
      </w:r>
    </w:p>
    <w:p w:rsidR="00F13C5E" w:rsidRPr="009B3659" w:rsidRDefault="00CB15D7" w:rsidP="00F13C5E">
      <w:pPr>
        <w:autoSpaceDE w:val="0"/>
        <w:autoSpaceDN w:val="0"/>
        <w:adjustRightInd w:val="0"/>
        <w:spacing w:after="0" w:line="240" w:lineRule="auto"/>
        <w:rPr>
          <w:rFonts w:cs="Calibri"/>
        </w:rPr>
      </w:pPr>
      <w:r w:rsidRPr="009B3659">
        <w:rPr>
          <w:rFonts w:cs="Calibri"/>
          <w:b/>
        </w:rPr>
        <w:lastRenderedPageBreak/>
        <w:t>L. Vannucci</w:t>
      </w:r>
      <w:r w:rsidRPr="009B3659">
        <w:rPr>
          <w:rFonts w:cs="Calibri"/>
        </w:rPr>
        <w:t xml:space="preserve">, </w:t>
      </w:r>
      <w:r w:rsidRPr="009B3659">
        <w:rPr>
          <w:rFonts w:cs="Calibri"/>
          <w:b/>
        </w:rPr>
        <w:t>A. Fiserova</w:t>
      </w:r>
      <w:r w:rsidRPr="009B3659">
        <w:rPr>
          <w:rFonts w:cs="Calibri"/>
        </w:rPr>
        <w:t xml:space="preserve">, O. Horvath, P. </w:t>
      </w:r>
      <w:proofErr w:type="spellStart"/>
      <w:r w:rsidRPr="009B3659">
        <w:rPr>
          <w:rFonts w:cs="Calibri"/>
        </w:rPr>
        <w:t>Rossmann</w:t>
      </w:r>
      <w:proofErr w:type="spellEnd"/>
      <w:r w:rsidRPr="009B3659">
        <w:rPr>
          <w:rFonts w:cs="Calibri"/>
        </w:rPr>
        <w:t xml:space="preserve">, F. </w:t>
      </w:r>
      <w:proofErr w:type="spellStart"/>
      <w:r w:rsidRPr="009B3659">
        <w:rPr>
          <w:rFonts w:cs="Calibri"/>
        </w:rPr>
        <w:t>Mosca</w:t>
      </w:r>
      <w:proofErr w:type="spellEnd"/>
      <w:r w:rsidRPr="009B3659">
        <w:rPr>
          <w:rFonts w:cs="Calibri"/>
        </w:rPr>
        <w:t xml:space="preserve">, M. </w:t>
      </w:r>
      <w:proofErr w:type="spellStart"/>
      <w:r w:rsidRPr="009B3659">
        <w:rPr>
          <w:rFonts w:cs="Calibri"/>
        </w:rPr>
        <w:t>Pospisil</w:t>
      </w:r>
      <w:proofErr w:type="spellEnd"/>
      <w:r w:rsidRPr="009B3659">
        <w:rPr>
          <w:rFonts w:cs="Calibri"/>
        </w:rPr>
        <w:t xml:space="preserve">: Cancer evolution and immunity in a rat colorectal carcinogenesis model. </w:t>
      </w:r>
      <w:proofErr w:type="spellStart"/>
      <w:r w:rsidRPr="009B3659">
        <w:rPr>
          <w:rFonts w:cs="Calibri"/>
        </w:rPr>
        <w:t>Int</w:t>
      </w:r>
      <w:proofErr w:type="spellEnd"/>
      <w:r w:rsidRPr="009B3659">
        <w:rPr>
          <w:rFonts w:cs="Calibri"/>
        </w:rPr>
        <w:t xml:space="preserve"> J </w:t>
      </w:r>
      <w:proofErr w:type="spellStart"/>
      <w:r w:rsidRPr="009B3659">
        <w:rPr>
          <w:rFonts w:cs="Calibri"/>
        </w:rPr>
        <w:t>Oncol</w:t>
      </w:r>
      <w:proofErr w:type="spellEnd"/>
      <w:r w:rsidRPr="009B3659">
        <w:rPr>
          <w:rFonts w:cs="Calibri"/>
        </w:rPr>
        <w:t xml:space="preserve"> 25(4):973-81, 2004    IF: </w:t>
      </w:r>
      <w:proofErr w:type="gramStart"/>
      <w:r w:rsidRPr="009B3659">
        <w:rPr>
          <w:rFonts w:cs="Calibri"/>
        </w:rPr>
        <w:t>3.056  (</w:t>
      </w:r>
      <w:proofErr w:type="gramEnd"/>
      <w:r w:rsidRPr="009B3659">
        <w:rPr>
          <w:rFonts w:cs="Calibri"/>
        </w:rPr>
        <w:t>IF 2017: 3,333)</w:t>
      </w:r>
    </w:p>
    <w:p w:rsidR="00F13C5E" w:rsidRDefault="00F13C5E" w:rsidP="00F13C5E">
      <w:pPr>
        <w:autoSpaceDE w:val="0"/>
        <w:autoSpaceDN w:val="0"/>
        <w:adjustRightInd w:val="0"/>
        <w:spacing w:after="0" w:line="240" w:lineRule="auto"/>
        <w:rPr>
          <w:rFonts w:ascii="Calibri" w:hAnsi="Calibri" w:cs="Calibri"/>
        </w:rPr>
      </w:pPr>
    </w:p>
    <w:p w:rsidR="009B3659" w:rsidRPr="009B3659" w:rsidRDefault="009B3659" w:rsidP="009B3659">
      <w:pPr>
        <w:autoSpaceDE w:val="0"/>
        <w:autoSpaceDN w:val="0"/>
        <w:adjustRightInd w:val="0"/>
        <w:spacing w:after="0" w:line="240" w:lineRule="auto"/>
        <w:rPr>
          <w:rFonts w:ascii="Calibri" w:hAnsi="Calibri" w:cs="Calibri"/>
        </w:rPr>
      </w:pPr>
      <w:r w:rsidRPr="009B3659">
        <w:rPr>
          <w:rFonts w:ascii="Calibri" w:hAnsi="Calibri" w:cs="Calibri"/>
          <w:b/>
        </w:rPr>
        <w:t>Vannucci L</w:t>
      </w:r>
      <w:r w:rsidRPr="009B3659">
        <w:rPr>
          <w:rFonts w:ascii="Calibri" w:hAnsi="Calibri" w:cs="Calibri"/>
        </w:rPr>
        <w:t xml:space="preserve">, Stepankova R, Kozakova H, </w:t>
      </w:r>
      <w:r w:rsidRPr="009B3659">
        <w:rPr>
          <w:rFonts w:ascii="Calibri" w:hAnsi="Calibri" w:cs="Calibri"/>
          <w:b/>
        </w:rPr>
        <w:t>Fiserova A</w:t>
      </w:r>
      <w:r w:rsidRPr="009B3659">
        <w:rPr>
          <w:rFonts w:ascii="Calibri" w:hAnsi="Calibri" w:cs="Calibri"/>
        </w:rPr>
        <w:t xml:space="preserve">, </w:t>
      </w:r>
      <w:proofErr w:type="spellStart"/>
      <w:r w:rsidRPr="009B3659">
        <w:rPr>
          <w:rFonts w:ascii="Calibri" w:hAnsi="Calibri" w:cs="Calibri"/>
        </w:rPr>
        <w:t>Rossmann</w:t>
      </w:r>
      <w:proofErr w:type="spellEnd"/>
      <w:r w:rsidRPr="009B3659">
        <w:rPr>
          <w:rFonts w:ascii="Calibri" w:hAnsi="Calibri" w:cs="Calibri"/>
        </w:rPr>
        <w:t xml:space="preserve"> P, </w:t>
      </w:r>
      <w:proofErr w:type="spellStart"/>
      <w:proofErr w:type="gramStart"/>
      <w:r w:rsidRPr="009B3659">
        <w:rPr>
          <w:rFonts w:ascii="Calibri" w:hAnsi="Calibri" w:cs="Calibri"/>
        </w:rPr>
        <w:t>Tlaskalova</w:t>
      </w:r>
      <w:proofErr w:type="gramEnd"/>
      <w:r w:rsidRPr="009B3659">
        <w:rPr>
          <w:rFonts w:ascii="Calibri" w:hAnsi="Calibri" w:cs="Calibri"/>
        </w:rPr>
        <w:t>-Hogenova</w:t>
      </w:r>
      <w:proofErr w:type="spellEnd"/>
      <w:r w:rsidRPr="009B3659">
        <w:rPr>
          <w:rFonts w:ascii="Calibri" w:hAnsi="Calibri" w:cs="Calibri"/>
        </w:rPr>
        <w:t xml:space="preserve"> H: Colorectal carcinogenesis in germ-free and conventionally reared rats: different intestinal environments affect the systemic immunity. </w:t>
      </w:r>
      <w:proofErr w:type="spellStart"/>
      <w:r w:rsidRPr="009B3659">
        <w:rPr>
          <w:rFonts w:ascii="Calibri" w:hAnsi="Calibri" w:cs="Calibri"/>
        </w:rPr>
        <w:t>Int</w:t>
      </w:r>
      <w:proofErr w:type="spellEnd"/>
      <w:r w:rsidRPr="009B3659">
        <w:rPr>
          <w:rFonts w:ascii="Calibri" w:hAnsi="Calibri" w:cs="Calibri"/>
        </w:rPr>
        <w:t xml:space="preserve"> J </w:t>
      </w:r>
      <w:proofErr w:type="spellStart"/>
      <w:r w:rsidRPr="009B3659">
        <w:rPr>
          <w:rFonts w:ascii="Calibri" w:hAnsi="Calibri" w:cs="Calibri"/>
        </w:rPr>
        <w:t>Oncol</w:t>
      </w:r>
      <w:proofErr w:type="spellEnd"/>
      <w:r w:rsidRPr="009B3659">
        <w:rPr>
          <w:rFonts w:ascii="Calibri" w:hAnsi="Calibri" w:cs="Calibri"/>
        </w:rPr>
        <w:t xml:space="preserve"> 32(3):609-17, 2008 IF: 2.234   (IF 2017: 3.333)</w:t>
      </w:r>
    </w:p>
    <w:p w:rsidR="00F13C5E" w:rsidRDefault="00F13C5E" w:rsidP="00F13C5E">
      <w:pPr>
        <w:autoSpaceDE w:val="0"/>
        <w:autoSpaceDN w:val="0"/>
        <w:adjustRightInd w:val="0"/>
        <w:spacing w:after="0" w:line="240" w:lineRule="auto"/>
        <w:rPr>
          <w:rFonts w:ascii="Calibri" w:hAnsi="Calibri" w:cs="Calibri"/>
        </w:rPr>
      </w:pPr>
    </w:p>
    <w:p w:rsidR="009B3659" w:rsidRPr="009B3659" w:rsidRDefault="009B3659" w:rsidP="009B3659">
      <w:pPr>
        <w:autoSpaceDE w:val="0"/>
        <w:autoSpaceDN w:val="0"/>
        <w:adjustRightInd w:val="0"/>
        <w:spacing w:after="0" w:line="240" w:lineRule="auto"/>
        <w:rPr>
          <w:rFonts w:ascii="Calibri" w:hAnsi="Calibri" w:cs="Calibri"/>
        </w:rPr>
      </w:pPr>
      <w:r w:rsidRPr="009B3659">
        <w:rPr>
          <w:rFonts w:ascii="Calibri" w:hAnsi="Calibri" w:cs="Calibri"/>
        </w:rPr>
        <w:t xml:space="preserve">Chernyavskiy O, </w:t>
      </w:r>
      <w:r w:rsidRPr="009B3659">
        <w:rPr>
          <w:rFonts w:ascii="Calibri" w:hAnsi="Calibri" w:cs="Calibri"/>
          <w:b/>
          <w:bCs/>
        </w:rPr>
        <w:t xml:space="preserve">Vannucci L, </w:t>
      </w:r>
      <w:proofErr w:type="spellStart"/>
      <w:r w:rsidRPr="009B3659">
        <w:rPr>
          <w:rFonts w:ascii="Calibri" w:hAnsi="Calibri" w:cs="Calibri"/>
        </w:rPr>
        <w:t>Bianchini</w:t>
      </w:r>
      <w:proofErr w:type="spellEnd"/>
      <w:r w:rsidRPr="009B3659">
        <w:rPr>
          <w:rFonts w:ascii="Calibri" w:hAnsi="Calibri" w:cs="Calibri"/>
        </w:rPr>
        <w:t xml:space="preserve"> P, </w:t>
      </w:r>
      <w:proofErr w:type="spellStart"/>
      <w:r w:rsidRPr="009B3659">
        <w:rPr>
          <w:rFonts w:ascii="Calibri" w:hAnsi="Calibri" w:cs="Calibri"/>
        </w:rPr>
        <w:t>Difato</w:t>
      </w:r>
      <w:proofErr w:type="spellEnd"/>
      <w:r w:rsidRPr="009B3659">
        <w:rPr>
          <w:rFonts w:ascii="Calibri" w:hAnsi="Calibri" w:cs="Calibri"/>
        </w:rPr>
        <w:t xml:space="preserve"> F, </w:t>
      </w:r>
      <w:proofErr w:type="spellStart"/>
      <w:r w:rsidRPr="009B3659">
        <w:rPr>
          <w:rFonts w:ascii="Calibri" w:hAnsi="Calibri" w:cs="Calibri"/>
        </w:rPr>
        <w:t>Saieh</w:t>
      </w:r>
      <w:proofErr w:type="spellEnd"/>
      <w:r w:rsidRPr="009B3659">
        <w:rPr>
          <w:rFonts w:ascii="Calibri" w:hAnsi="Calibri" w:cs="Calibri"/>
        </w:rPr>
        <w:t xml:space="preserve"> M, Kubínová L. Imaging of mouse experimental melanoma in vivo and ex vivo by combination of confocal and nonlinear microscopy. </w:t>
      </w:r>
      <w:proofErr w:type="spellStart"/>
      <w:r w:rsidRPr="009B3659">
        <w:rPr>
          <w:rFonts w:ascii="Calibri" w:hAnsi="Calibri" w:cs="Calibri"/>
        </w:rPr>
        <w:t>Microsc</w:t>
      </w:r>
      <w:proofErr w:type="spellEnd"/>
      <w:r w:rsidRPr="009B3659">
        <w:rPr>
          <w:rFonts w:ascii="Calibri" w:hAnsi="Calibri" w:cs="Calibri"/>
        </w:rPr>
        <w:t xml:space="preserve"> Res Tech 72(6):411‐23, 2009      IF: 1.170</w:t>
      </w:r>
    </w:p>
    <w:p w:rsidR="00F13C5E" w:rsidRDefault="00F13C5E" w:rsidP="00F13C5E">
      <w:pPr>
        <w:autoSpaceDE w:val="0"/>
        <w:autoSpaceDN w:val="0"/>
        <w:adjustRightInd w:val="0"/>
        <w:spacing w:after="0" w:line="240" w:lineRule="auto"/>
        <w:rPr>
          <w:rFonts w:ascii="Calibri" w:hAnsi="Calibri" w:cs="Calibri"/>
        </w:rPr>
      </w:pPr>
    </w:p>
    <w:p w:rsidR="009B3659" w:rsidRPr="009B3659" w:rsidRDefault="009B3659" w:rsidP="009B3659">
      <w:pPr>
        <w:autoSpaceDE w:val="0"/>
        <w:autoSpaceDN w:val="0"/>
        <w:adjustRightInd w:val="0"/>
        <w:spacing w:after="0" w:line="240" w:lineRule="auto"/>
        <w:rPr>
          <w:rFonts w:ascii="Calibri" w:hAnsi="Calibri" w:cs="Calibri"/>
        </w:rPr>
      </w:pPr>
      <w:r w:rsidRPr="009B3659">
        <w:rPr>
          <w:rFonts w:ascii="Calibri" w:hAnsi="Calibri" w:cs="Calibri"/>
        </w:rPr>
        <w:t xml:space="preserve">Togni P, Vrba J, </w:t>
      </w:r>
      <w:r w:rsidRPr="009B3659">
        <w:rPr>
          <w:rFonts w:ascii="Calibri" w:hAnsi="Calibri" w:cs="Calibri"/>
          <w:b/>
          <w:bCs/>
        </w:rPr>
        <w:t>Vannucci L</w:t>
      </w:r>
      <w:r w:rsidRPr="009B3659">
        <w:rPr>
          <w:rFonts w:ascii="Calibri" w:hAnsi="Calibri" w:cs="Calibri"/>
        </w:rPr>
        <w:t xml:space="preserve">. Microwave applicator for hyperthermia treatment on in vivo melanoma model. Med </w:t>
      </w:r>
      <w:proofErr w:type="spellStart"/>
      <w:r w:rsidRPr="009B3659">
        <w:rPr>
          <w:rFonts w:ascii="Calibri" w:hAnsi="Calibri" w:cs="Calibri"/>
        </w:rPr>
        <w:t>Biol</w:t>
      </w:r>
      <w:proofErr w:type="spellEnd"/>
      <w:r w:rsidRPr="009B3659">
        <w:rPr>
          <w:rFonts w:ascii="Calibri" w:hAnsi="Calibri" w:cs="Calibri"/>
        </w:rPr>
        <w:t xml:space="preserve"> </w:t>
      </w:r>
      <w:proofErr w:type="spellStart"/>
      <w:r w:rsidRPr="009B3659">
        <w:rPr>
          <w:rFonts w:ascii="Calibri" w:hAnsi="Calibri" w:cs="Calibri"/>
        </w:rPr>
        <w:t>Eng</w:t>
      </w:r>
      <w:proofErr w:type="spellEnd"/>
      <w:r w:rsidRPr="009B3659">
        <w:rPr>
          <w:rFonts w:ascii="Calibri" w:hAnsi="Calibri" w:cs="Calibri"/>
        </w:rPr>
        <w:t xml:space="preserve"> </w:t>
      </w:r>
      <w:proofErr w:type="spellStart"/>
      <w:r w:rsidRPr="009B3659">
        <w:rPr>
          <w:rFonts w:ascii="Calibri" w:hAnsi="Calibri" w:cs="Calibri"/>
        </w:rPr>
        <w:t>Comput</w:t>
      </w:r>
      <w:proofErr w:type="spellEnd"/>
      <w:r w:rsidRPr="009B3659">
        <w:rPr>
          <w:rFonts w:ascii="Calibri" w:hAnsi="Calibri" w:cs="Calibri"/>
        </w:rPr>
        <w:t xml:space="preserve"> 48(3):285‐92, 2010   IF: 1.500</w:t>
      </w:r>
    </w:p>
    <w:p w:rsidR="00F13C5E" w:rsidRDefault="00F13C5E" w:rsidP="00F13C5E">
      <w:pPr>
        <w:autoSpaceDE w:val="0"/>
        <w:autoSpaceDN w:val="0"/>
        <w:adjustRightInd w:val="0"/>
        <w:spacing w:after="0" w:line="240" w:lineRule="auto"/>
        <w:rPr>
          <w:rFonts w:ascii="Calibri" w:hAnsi="Calibri" w:cs="Calibri"/>
        </w:rPr>
      </w:pPr>
    </w:p>
    <w:p w:rsidR="009B3659" w:rsidRDefault="009B3659" w:rsidP="009B3659">
      <w:pPr>
        <w:autoSpaceDE w:val="0"/>
        <w:autoSpaceDN w:val="0"/>
        <w:adjustRightInd w:val="0"/>
        <w:spacing w:after="0" w:line="240" w:lineRule="auto"/>
        <w:rPr>
          <w:rFonts w:ascii="Calibri" w:hAnsi="Calibri" w:cs="Calibri"/>
        </w:rPr>
      </w:pPr>
      <w:r w:rsidRPr="009B3659">
        <w:rPr>
          <w:rFonts w:ascii="Calibri" w:hAnsi="Calibri" w:cs="Calibri"/>
          <w:b/>
          <w:bCs/>
        </w:rPr>
        <w:t>Vannucci L</w:t>
      </w:r>
      <w:r w:rsidRPr="009B3659">
        <w:rPr>
          <w:rFonts w:ascii="Calibri" w:hAnsi="Calibri" w:cs="Calibri"/>
        </w:rPr>
        <w:t xml:space="preserve">, Stepankova R, </w:t>
      </w:r>
      <w:proofErr w:type="spellStart"/>
      <w:r w:rsidRPr="009B3659">
        <w:rPr>
          <w:rFonts w:ascii="Calibri" w:hAnsi="Calibri" w:cs="Calibri"/>
        </w:rPr>
        <w:t>Grobarova</w:t>
      </w:r>
      <w:proofErr w:type="spellEnd"/>
      <w:r w:rsidRPr="009B3659">
        <w:rPr>
          <w:rFonts w:ascii="Calibri" w:hAnsi="Calibri" w:cs="Calibri"/>
        </w:rPr>
        <w:t xml:space="preserve"> V, Kozakova H, </w:t>
      </w:r>
      <w:proofErr w:type="spellStart"/>
      <w:r w:rsidRPr="009B3659">
        <w:rPr>
          <w:rFonts w:ascii="Calibri" w:hAnsi="Calibri" w:cs="Calibri"/>
        </w:rPr>
        <w:t>Rossmann</w:t>
      </w:r>
      <w:proofErr w:type="spellEnd"/>
      <w:r w:rsidRPr="009B3659">
        <w:rPr>
          <w:rFonts w:ascii="Calibri" w:hAnsi="Calibri" w:cs="Calibri"/>
        </w:rPr>
        <w:t xml:space="preserve"> P, Klimesova K, Benson V, </w:t>
      </w:r>
      <w:r w:rsidRPr="009B3659">
        <w:rPr>
          <w:rFonts w:ascii="Calibri" w:hAnsi="Calibri" w:cs="Calibri"/>
          <w:b/>
        </w:rPr>
        <w:t>Sima P</w:t>
      </w:r>
      <w:r w:rsidRPr="009B3659">
        <w:rPr>
          <w:rFonts w:ascii="Calibri" w:hAnsi="Calibri" w:cs="Calibri"/>
        </w:rPr>
        <w:t xml:space="preserve">, </w:t>
      </w:r>
      <w:r w:rsidRPr="009B3659">
        <w:rPr>
          <w:rFonts w:ascii="Calibri" w:hAnsi="Calibri" w:cs="Calibri"/>
          <w:b/>
        </w:rPr>
        <w:t>Fiserova A</w:t>
      </w:r>
      <w:r w:rsidRPr="009B3659">
        <w:rPr>
          <w:rFonts w:ascii="Calibri" w:hAnsi="Calibri" w:cs="Calibri"/>
        </w:rPr>
        <w:t xml:space="preserve">, </w:t>
      </w:r>
      <w:proofErr w:type="spellStart"/>
      <w:r w:rsidRPr="009B3659">
        <w:rPr>
          <w:rFonts w:ascii="Calibri" w:hAnsi="Calibri" w:cs="Calibri"/>
        </w:rPr>
        <w:t>Tlaskalova‐Hogenova</w:t>
      </w:r>
      <w:proofErr w:type="spellEnd"/>
      <w:r w:rsidRPr="009B3659">
        <w:rPr>
          <w:rFonts w:ascii="Calibri" w:hAnsi="Calibri" w:cs="Calibri"/>
        </w:rPr>
        <w:t xml:space="preserve"> H. Colorectal carcinoma: Importance of colonic environment for anti‐cancer response and systemic immunity. </w:t>
      </w:r>
      <w:proofErr w:type="gramStart"/>
      <w:r w:rsidRPr="009B3659">
        <w:rPr>
          <w:rFonts w:ascii="Calibri" w:hAnsi="Calibri" w:cs="Calibri"/>
        </w:rPr>
        <w:t xml:space="preserve">J </w:t>
      </w:r>
      <w:proofErr w:type="spellStart"/>
      <w:r w:rsidRPr="009B3659">
        <w:rPr>
          <w:rFonts w:ascii="Calibri" w:hAnsi="Calibri" w:cs="Calibri"/>
        </w:rPr>
        <w:t>Immunotoxicol</w:t>
      </w:r>
      <w:proofErr w:type="spellEnd"/>
      <w:r w:rsidRPr="009B3659">
        <w:rPr>
          <w:rFonts w:ascii="Calibri" w:hAnsi="Calibri" w:cs="Calibri"/>
        </w:rPr>
        <w:t>.</w:t>
      </w:r>
      <w:proofErr w:type="gramEnd"/>
      <w:r w:rsidRPr="009B3659">
        <w:rPr>
          <w:rFonts w:ascii="Calibri" w:hAnsi="Calibri" w:cs="Calibri"/>
        </w:rPr>
        <w:t xml:space="preserve"> 6(4):217‐26, 2009. Erratum in: J </w:t>
      </w:r>
      <w:proofErr w:type="spellStart"/>
      <w:r w:rsidRPr="009B3659">
        <w:rPr>
          <w:rFonts w:ascii="Calibri" w:hAnsi="Calibri" w:cs="Calibri"/>
        </w:rPr>
        <w:t>Immunotoxicol</w:t>
      </w:r>
      <w:proofErr w:type="spellEnd"/>
      <w:r w:rsidRPr="009B3659">
        <w:rPr>
          <w:rFonts w:ascii="Calibri" w:hAnsi="Calibri" w:cs="Calibri"/>
        </w:rPr>
        <w:t xml:space="preserve">. 7(1):76, </w:t>
      </w:r>
      <w:proofErr w:type="gramStart"/>
      <w:r w:rsidRPr="009B3659">
        <w:rPr>
          <w:rFonts w:ascii="Calibri" w:hAnsi="Calibri" w:cs="Calibri"/>
        </w:rPr>
        <w:t>2010  IF</w:t>
      </w:r>
      <w:proofErr w:type="gramEnd"/>
      <w:r w:rsidRPr="009B3659">
        <w:rPr>
          <w:rFonts w:ascii="Calibri" w:hAnsi="Calibri" w:cs="Calibri"/>
        </w:rPr>
        <w:t>: 1.907</w:t>
      </w:r>
    </w:p>
    <w:p w:rsidR="009B3659" w:rsidRPr="009B3659" w:rsidRDefault="009B3659" w:rsidP="009B3659">
      <w:pPr>
        <w:autoSpaceDE w:val="0"/>
        <w:autoSpaceDN w:val="0"/>
        <w:adjustRightInd w:val="0"/>
        <w:spacing w:after="0" w:line="240" w:lineRule="auto"/>
        <w:rPr>
          <w:rFonts w:ascii="Calibri" w:hAnsi="Calibri" w:cs="Calibri"/>
        </w:rPr>
      </w:pPr>
      <w:bookmarkStart w:id="0" w:name="_GoBack"/>
      <w:bookmarkEnd w:id="0"/>
    </w:p>
    <w:p w:rsidR="009B3659" w:rsidRPr="00F13C5E" w:rsidRDefault="009B3659" w:rsidP="00F13C5E">
      <w:pPr>
        <w:autoSpaceDE w:val="0"/>
        <w:autoSpaceDN w:val="0"/>
        <w:adjustRightInd w:val="0"/>
        <w:spacing w:after="0" w:line="240" w:lineRule="auto"/>
        <w:rPr>
          <w:rFonts w:ascii="Calibri" w:hAnsi="Calibri" w:cs="Calibri"/>
        </w:rPr>
      </w:pPr>
    </w:p>
    <w:p w:rsidR="00B20672" w:rsidRDefault="00B20672" w:rsidP="00187856">
      <w:pPr>
        <w:rPr>
          <w:b/>
        </w:rPr>
      </w:pPr>
      <w:r>
        <w:rPr>
          <w:b/>
        </w:rPr>
        <w:t xml:space="preserve">No IF Journals with peer review and OA </w:t>
      </w:r>
    </w:p>
    <w:p w:rsidR="00B20672" w:rsidRDefault="00B20672" w:rsidP="00B20672">
      <w:r>
        <w:t xml:space="preserve">Vetvicka V, </w:t>
      </w:r>
      <w:r w:rsidRPr="00B20672">
        <w:rPr>
          <w:b/>
        </w:rPr>
        <w:t>Vannucci L, Sima P</w:t>
      </w:r>
      <w:r>
        <w:t xml:space="preserve">. </w:t>
      </w:r>
      <w:proofErr w:type="gramStart"/>
      <w:r>
        <w:t>The Effects of β - Glucan on Fish Immunity.</w:t>
      </w:r>
      <w:proofErr w:type="gramEnd"/>
      <w:r>
        <w:t xml:space="preserve"> N Am J Med Sci. 2013; 5(10):580-588.</w:t>
      </w:r>
    </w:p>
    <w:p w:rsidR="00B20672" w:rsidRDefault="00B20672" w:rsidP="00B20672">
      <w:proofErr w:type="spellStart"/>
      <w:r>
        <w:t>Turek</w:t>
      </w:r>
      <w:proofErr w:type="spellEnd"/>
      <w:r>
        <w:t xml:space="preserve"> B., </w:t>
      </w:r>
      <w:r w:rsidRPr="00B20672">
        <w:rPr>
          <w:b/>
        </w:rPr>
        <w:t>Šíma P.,</w:t>
      </w:r>
      <w:r>
        <w:t xml:space="preserve"> </w:t>
      </w:r>
      <w:proofErr w:type="spellStart"/>
      <w:r>
        <w:t>Michalová</w:t>
      </w:r>
      <w:proofErr w:type="spellEnd"/>
      <w:r>
        <w:t xml:space="preserve"> I. </w:t>
      </w:r>
      <w:proofErr w:type="spellStart"/>
      <w:r>
        <w:t>Jak</w:t>
      </w:r>
      <w:proofErr w:type="spellEnd"/>
      <w:r>
        <w:t xml:space="preserve"> a </w:t>
      </w:r>
      <w:proofErr w:type="spellStart"/>
      <w:r>
        <w:t>proč</w:t>
      </w:r>
      <w:proofErr w:type="spellEnd"/>
      <w:r>
        <w:t xml:space="preserve"> </w:t>
      </w:r>
      <w:proofErr w:type="spellStart"/>
      <w:r>
        <w:t>výživa</w:t>
      </w:r>
      <w:proofErr w:type="spellEnd"/>
      <w:r>
        <w:t xml:space="preserve"> </w:t>
      </w:r>
      <w:proofErr w:type="spellStart"/>
      <w:r>
        <w:t>ovlivňuje</w:t>
      </w:r>
      <w:proofErr w:type="spellEnd"/>
      <w:r>
        <w:t xml:space="preserve"> </w:t>
      </w:r>
      <w:proofErr w:type="spellStart"/>
      <w:r>
        <w:t>zdraví</w:t>
      </w:r>
      <w:proofErr w:type="spellEnd"/>
      <w:r>
        <w:t xml:space="preserve">: </w:t>
      </w:r>
      <w:proofErr w:type="spellStart"/>
      <w:r>
        <w:t>zdravotní</w:t>
      </w:r>
      <w:proofErr w:type="spellEnd"/>
      <w:r>
        <w:t xml:space="preserve"> </w:t>
      </w:r>
      <w:proofErr w:type="spellStart"/>
      <w:r>
        <w:t>tvrzení</w:t>
      </w:r>
      <w:proofErr w:type="spellEnd"/>
      <w:r>
        <w:t xml:space="preserve"> </w:t>
      </w:r>
      <w:proofErr w:type="spellStart"/>
      <w:proofErr w:type="gramStart"/>
      <w:r>
        <w:t>na</w:t>
      </w:r>
      <w:proofErr w:type="spellEnd"/>
      <w:proofErr w:type="gramEnd"/>
      <w:r>
        <w:t xml:space="preserve"> </w:t>
      </w:r>
      <w:proofErr w:type="spellStart"/>
      <w:r>
        <w:t>potravinách</w:t>
      </w:r>
      <w:proofErr w:type="spellEnd"/>
      <w:r>
        <w:t xml:space="preserve">. </w:t>
      </w:r>
      <w:proofErr w:type="spellStart"/>
      <w:proofErr w:type="gramStart"/>
      <w:r>
        <w:t>Potravinářská</w:t>
      </w:r>
      <w:proofErr w:type="spellEnd"/>
      <w:r>
        <w:t xml:space="preserve"> </w:t>
      </w:r>
      <w:proofErr w:type="spellStart"/>
      <w:r>
        <w:t>komora</w:t>
      </w:r>
      <w:proofErr w:type="spellEnd"/>
      <w:r>
        <w:t xml:space="preserve"> </w:t>
      </w:r>
      <w:proofErr w:type="spellStart"/>
      <w:r>
        <w:t>České</w:t>
      </w:r>
      <w:proofErr w:type="spellEnd"/>
      <w:r>
        <w:t xml:space="preserve"> </w:t>
      </w:r>
      <w:proofErr w:type="spellStart"/>
      <w:r>
        <w:t>republiky</w:t>
      </w:r>
      <w:proofErr w:type="spellEnd"/>
      <w:r>
        <w:t xml:space="preserve">, </w:t>
      </w:r>
      <w:proofErr w:type="spellStart"/>
      <w:r>
        <w:t>Ministerstvo</w:t>
      </w:r>
      <w:proofErr w:type="spellEnd"/>
      <w:r>
        <w:t xml:space="preserve"> </w:t>
      </w:r>
      <w:proofErr w:type="spellStart"/>
      <w:r>
        <w:t>zdravotnictví</w:t>
      </w:r>
      <w:proofErr w:type="spellEnd"/>
      <w:r>
        <w:t xml:space="preserve"> ČR, 2013.</w:t>
      </w:r>
      <w:proofErr w:type="gramEnd"/>
      <w:r>
        <w:t xml:space="preserve"> </w:t>
      </w:r>
      <w:proofErr w:type="gramStart"/>
      <w:r>
        <w:t>ISBN 978-80-905096-8-9 (</w:t>
      </w:r>
      <w:proofErr w:type="spellStart"/>
      <w:r>
        <w:t>Potravinářská</w:t>
      </w:r>
      <w:proofErr w:type="spellEnd"/>
      <w:r>
        <w:t xml:space="preserve"> </w:t>
      </w:r>
      <w:proofErr w:type="spellStart"/>
      <w:r>
        <w:t>komora</w:t>
      </w:r>
      <w:proofErr w:type="spellEnd"/>
      <w:r>
        <w:t xml:space="preserve"> </w:t>
      </w:r>
      <w:proofErr w:type="spellStart"/>
      <w:r>
        <w:t>České</w:t>
      </w:r>
      <w:proofErr w:type="spellEnd"/>
      <w:r>
        <w:t xml:space="preserve"> </w:t>
      </w:r>
      <w:proofErr w:type="spellStart"/>
      <w:r>
        <w:t>republiky</w:t>
      </w:r>
      <w:proofErr w:type="spellEnd"/>
      <w:r>
        <w:t>.</w:t>
      </w:r>
      <w:proofErr w:type="gramEnd"/>
      <w:r>
        <w:t xml:space="preserve"> </w:t>
      </w:r>
      <w:proofErr w:type="gramStart"/>
      <w:r>
        <w:t>Praha); ISBN 978-80-85047-46-2 (</w:t>
      </w:r>
      <w:proofErr w:type="spellStart"/>
      <w:r>
        <w:t>Ministerstvo</w:t>
      </w:r>
      <w:proofErr w:type="spellEnd"/>
      <w:r>
        <w:t xml:space="preserve"> </w:t>
      </w:r>
      <w:proofErr w:type="spellStart"/>
      <w:r>
        <w:t>zdravotnictví</w:t>
      </w:r>
      <w:proofErr w:type="spellEnd"/>
      <w:r>
        <w:t xml:space="preserve"> </w:t>
      </w:r>
      <w:proofErr w:type="spellStart"/>
      <w:r>
        <w:t>České</w:t>
      </w:r>
      <w:proofErr w:type="spellEnd"/>
      <w:r>
        <w:t xml:space="preserve"> </w:t>
      </w:r>
      <w:proofErr w:type="spellStart"/>
      <w:r>
        <w:t>republiky</w:t>
      </w:r>
      <w:proofErr w:type="spellEnd"/>
      <w:r>
        <w:t>, Praha), 1.</w:t>
      </w:r>
      <w:proofErr w:type="gramEnd"/>
      <w:r>
        <w:t xml:space="preserve"> </w:t>
      </w:r>
      <w:proofErr w:type="spellStart"/>
      <w:proofErr w:type="gramStart"/>
      <w:r>
        <w:t>vyd</w:t>
      </w:r>
      <w:proofErr w:type="spellEnd"/>
      <w:proofErr w:type="gramEnd"/>
      <w:r>
        <w:t>. Praha, 2013</w:t>
      </w:r>
    </w:p>
    <w:p w:rsidR="00B20672" w:rsidRDefault="00B20672" w:rsidP="00B20672">
      <w:r w:rsidRPr="00B20672">
        <w:rPr>
          <w:b/>
        </w:rPr>
        <w:t>Sima P., Vannucci L.,</w:t>
      </w:r>
      <w:r>
        <w:t xml:space="preserve"> Vetvicka V. Effects of glucan on bone marrow Ann </w:t>
      </w:r>
      <w:proofErr w:type="spellStart"/>
      <w:r>
        <w:t>Transl</w:t>
      </w:r>
      <w:proofErr w:type="spellEnd"/>
      <w:r>
        <w:t xml:space="preserve"> Med 2014;2(2):18</w:t>
      </w:r>
    </w:p>
    <w:p w:rsidR="00B20672" w:rsidRDefault="00B20672" w:rsidP="00B20672">
      <w:proofErr w:type="gramStart"/>
      <w:r w:rsidRPr="00B20672">
        <w:rPr>
          <w:b/>
        </w:rPr>
        <w:t>Vannucci L</w:t>
      </w:r>
      <w:r>
        <w:t>. Stroma as an Active Player in the Development of the Tumor Microenvironment.</w:t>
      </w:r>
      <w:proofErr w:type="gramEnd"/>
      <w:r>
        <w:t xml:space="preserve"> </w:t>
      </w:r>
      <w:proofErr w:type="gramStart"/>
      <w:r>
        <w:t xml:space="preserve">Cancer </w:t>
      </w:r>
      <w:proofErr w:type="spellStart"/>
      <w:r>
        <w:t>Microenviron</w:t>
      </w:r>
      <w:proofErr w:type="spellEnd"/>
      <w:r>
        <w:t>.</w:t>
      </w:r>
      <w:proofErr w:type="gramEnd"/>
      <w:r>
        <w:t xml:space="preserve"> </w:t>
      </w:r>
      <w:proofErr w:type="gramStart"/>
      <w:r>
        <w:t>2014 Aug 9.</w:t>
      </w:r>
      <w:proofErr w:type="gramEnd"/>
      <w:r>
        <w:t xml:space="preserve"> [</w:t>
      </w:r>
      <w:proofErr w:type="spellStart"/>
      <w:r>
        <w:t>Epub</w:t>
      </w:r>
      <w:proofErr w:type="spellEnd"/>
      <w:r>
        <w:t xml:space="preserve"> ahead of print] PubMed PMID: 25106539.</w:t>
      </w:r>
    </w:p>
    <w:p w:rsidR="00B20672" w:rsidRDefault="00B20672" w:rsidP="00B20672">
      <w:r w:rsidRPr="00B20672">
        <w:rPr>
          <w:b/>
        </w:rPr>
        <w:t xml:space="preserve">Stakheev </w:t>
      </w:r>
      <w:proofErr w:type="gramStart"/>
      <w:r w:rsidRPr="00B20672">
        <w:rPr>
          <w:b/>
        </w:rPr>
        <w:t>D,</w:t>
      </w:r>
      <w:proofErr w:type="gramEnd"/>
      <w:r w:rsidRPr="00B20672">
        <w:rPr>
          <w:b/>
        </w:rPr>
        <w:t xml:space="preserve"> and Vannucci L.</w:t>
      </w:r>
      <w:r>
        <w:t xml:space="preserve"> Celiac Disease: A Short Overview about Immunological Aspects and Role of Microbiota. International Journal of Celiac Disease, vol. 2, no. 4 (2014): XX-XX.</w:t>
      </w:r>
    </w:p>
    <w:p w:rsidR="00B20672" w:rsidRDefault="00B20672" w:rsidP="00B20672">
      <w:r>
        <w:t xml:space="preserve">Vetvicka V, </w:t>
      </w:r>
      <w:r w:rsidRPr="00B20672">
        <w:rPr>
          <w:b/>
        </w:rPr>
        <w:t>Vannucci L, Sima P</w:t>
      </w:r>
      <w:r>
        <w:t xml:space="preserve">. </w:t>
      </w:r>
      <w:proofErr w:type="gramStart"/>
      <w:r>
        <w:t>The Effects of β-Glucan on Pig Growth and Immunity.</w:t>
      </w:r>
      <w:proofErr w:type="gramEnd"/>
      <w:r>
        <w:t xml:space="preserve"> Open </w:t>
      </w:r>
      <w:proofErr w:type="spellStart"/>
      <w:r>
        <w:t>Biochem</w:t>
      </w:r>
      <w:proofErr w:type="spellEnd"/>
      <w:r>
        <w:t xml:space="preserve"> J. 2014 Nov 1</w:t>
      </w:r>
      <w:proofErr w:type="gramStart"/>
      <w:r>
        <w:t>;8:89</w:t>
      </w:r>
      <w:proofErr w:type="gramEnd"/>
      <w:r>
        <w:t>-93</w:t>
      </w:r>
    </w:p>
    <w:p w:rsidR="00B20672" w:rsidRDefault="00B20672" w:rsidP="00B20672">
      <w:r w:rsidRPr="00B20672">
        <w:rPr>
          <w:b/>
        </w:rPr>
        <w:t>Šíma P.,</w:t>
      </w:r>
      <w:r>
        <w:t xml:space="preserve"> Větvička V. </w:t>
      </w:r>
      <w:proofErr w:type="spellStart"/>
      <w:r>
        <w:t>Ecoimmunonutrition</w:t>
      </w:r>
      <w:proofErr w:type="spellEnd"/>
      <w:r>
        <w:t xml:space="preserve">: Contemporary approaches to optimal nutrition. </w:t>
      </w:r>
      <w:proofErr w:type="gramStart"/>
      <w:r>
        <w:t xml:space="preserve">J Food </w:t>
      </w:r>
      <w:proofErr w:type="spellStart"/>
      <w:r>
        <w:t>Nutr</w:t>
      </w:r>
      <w:proofErr w:type="spellEnd"/>
      <w:r>
        <w:t>.</w:t>
      </w:r>
      <w:proofErr w:type="gramEnd"/>
      <w:r>
        <w:t xml:space="preserve"> 1, 2014</w:t>
      </w:r>
    </w:p>
    <w:p w:rsidR="00B20672" w:rsidRDefault="00B20672" w:rsidP="00B20672">
      <w:r w:rsidRPr="00B20672">
        <w:rPr>
          <w:b/>
        </w:rPr>
        <w:t>Sima P.,</w:t>
      </w:r>
      <w:r>
        <w:t xml:space="preserve"> Vetvicka V. Horizontal exchange of biological information and genesis   of adaptive immune system Journal of Research in Biology 5 (1): 1619-1626</w:t>
      </w:r>
      <w:proofErr w:type="gramStart"/>
      <w:r>
        <w:t>,2015</w:t>
      </w:r>
      <w:proofErr w:type="gramEnd"/>
    </w:p>
    <w:p w:rsidR="00B20672" w:rsidRDefault="00B20672" w:rsidP="00B20672">
      <w:proofErr w:type="gramStart"/>
      <w:r w:rsidRPr="00B20672">
        <w:rPr>
          <w:b/>
        </w:rPr>
        <w:lastRenderedPageBreak/>
        <w:t>Sima P., Vannucci L.,</w:t>
      </w:r>
      <w:r>
        <w:t xml:space="preserve"> Vetvicka V. Lateral transfer of genetic information.</w:t>
      </w:r>
      <w:proofErr w:type="gramEnd"/>
      <w:r>
        <w:t xml:space="preserve"> Journal of Nature and Science 1(4):e87, 2015</w:t>
      </w:r>
    </w:p>
    <w:p w:rsidR="00B20672" w:rsidRDefault="00B20672" w:rsidP="00B20672">
      <w:proofErr w:type="gramStart"/>
      <w:r w:rsidRPr="00B20672">
        <w:rPr>
          <w:b/>
        </w:rPr>
        <w:t>Fabian Čaja</w:t>
      </w:r>
      <w:r>
        <w:t xml:space="preserve">, Pavol </w:t>
      </w:r>
      <w:proofErr w:type="spellStart"/>
      <w:r>
        <w:t>Makovický</w:t>
      </w:r>
      <w:proofErr w:type="spellEnd"/>
      <w:r>
        <w:t xml:space="preserve">, </w:t>
      </w:r>
      <w:r w:rsidRPr="00B20672">
        <w:rPr>
          <w:b/>
        </w:rPr>
        <w:t>Luca Vannucci.</w:t>
      </w:r>
      <w:proofErr w:type="gramEnd"/>
      <w:r>
        <w:t xml:space="preserve"> </w:t>
      </w:r>
      <w:proofErr w:type="gramStart"/>
      <w:r>
        <w:t>Immune aspects of the inflammatory bowel disease; correlations with celiac disease.</w:t>
      </w:r>
      <w:proofErr w:type="gramEnd"/>
      <w:r>
        <w:t xml:space="preserve"> Int. J. Celiac Dis. 4, 130-134, 2016</w:t>
      </w:r>
    </w:p>
    <w:p w:rsidR="00B20672" w:rsidRDefault="00B20672" w:rsidP="00B20672">
      <w:proofErr w:type="gramStart"/>
      <w:r w:rsidRPr="00D43E9C">
        <w:rPr>
          <w:b/>
        </w:rPr>
        <w:t>Sima P,</w:t>
      </w:r>
      <w:r>
        <w:t xml:space="preserve"> Vetvicka V, </w:t>
      </w:r>
      <w:r w:rsidRPr="00D43E9C">
        <w:rPr>
          <w:b/>
        </w:rPr>
        <w:t>Vannucci L</w:t>
      </w:r>
      <w:r>
        <w:t>. Co-Evolution of Nutrition and Immunity.</w:t>
      </w:r>
      <w:proofErr w:type="gramEnd"/>
      <w:r>
        <w:t xml:space="preserve"> J Food </w:t>
      </w:r>
      <w:proofErr w:type="spellStart"/>
      <w:r>
        <w:t>Sci</w:t>
      </w:r>
      <w:proofErr w:type="spellEnd"/>
      <w:r>
        <w:t xml:space="preserve"> </w:t>
      </w:r>
      <w:proofErr w:type="spellStart"/>
      <w:r>
        <w:t>Nutr</w:t>
      </w:r>
      <w:proofErr w:type="spellEnd"/>
      <w:r>
        <w:t xml:space="preserve"> 2: 008, 2016 DOI: 10.24966/FSN-1076/100008</w:t>
      </w:r>
    </w:p>
    <w:p w:rsidR="00B20672" w:rsidRDefault="00B20672" w:rsidP="00B20672">
      <w:proofErr w:type="spellStart"/>
      <w:r>
        <w:t>Makovický</w:t>
      </w:r>
      <w:proofErr w:type="spellEnd"/>
      <w:r>
        <w:t xml:space="preserve"> P., </w:t>
      </w:r>
      <w:r w:rsidRPr="00D43E9C">
        <w:rPr>
          <w:b/>
        </w:rPr>
        <w:t>Čaja F.,</w:t>
      </w:r>
      <w:r>
        <w:t xml:space="preserve"> </w:t>
      </w:r>
      <w:proofErr w:type="spellStart"/>
      <w:r>
        <w:t>Vodičková</w:t>
      </w:r>
      <w:proofErr w:type="spellEnd"/>
      <w:r>
        <w:t xml:space="preserve"> L., </w:t>
      </w:r>
      <w:proofErr w:type="spellStart"/>
      <w:r>
        <w:t>Makovický</w:t>
      </w:r>
      <w:proofErr w:type="spellEnd"/>
      <w:r>
        <w:t xml:space="preserve"> P., </w:t>
      </w:r>
      <w:proofErr w:type="spellStart"/>
      <w:r>
        <w:t>Červinková</w:t>
      </w:r>
      <w:proofErr w:type="spellEnd"/>
      <w:r>
        <w:t xml:space="preserve"> M., </w:t>
      </w:r>
      <w:proofErr w:type="spellStart"/>
      <w:r>
        <w:t>Juhász</w:t>
      </w:r>
      <w:proofErr w:type="spellEnd"/>
      <w:r>
        <w:t xml:space="preserve"> A., </w:t>
      </w:r>
      <w:proofErr w:type="spellStart"/>
      <w:r>
        <w:t>Samasca</w:t>
      </w:r>
      <w:proofErr w:type="spellEnd"/>
      <w:r>
        <w:t xml:space="preserve"> G., </w:t>
      </w:r>
      <w:proofErr w:type="spellStart"/>
      <w:r>
        <w:t>Vodička</w:t>
      </w:r>
      <w:proofErr w:type="spellEnd"/>
      <w:r>
        <w:t xml:space="preserve"> P. </w:t>
      </w:r>
      <w:proofErr w:type="spellStart"/>
      <w:r>
        <w:t>MutL</w:t>
      </w:r>
      <w:proofErr w:type="spellEnd"/>
      <w:r>
        <w:t xml:space="preserve"> protein homologue 1 (MLH1) in colon adenocarcinomas of the dog: </w:t>
      </w:r>
      <w:proofErr w:type="spellStart"/>
      <w:r>
        <w:t>minireview</w:t>
      </w:r>
      <w:proofErr w:type="spellEnd"/>
      <w:r>
        <w:t xml:space="preserve">. </w:t>
      </w:r>
      <w:proofErr w:type="spellStart"/>
      <w:proofErr w:type="gramStart"/>
      <w:r>
        <w:t>Československá</w:t>
      </w:r>
      <w:proofErr w:type="spellEnd"/>
      <w:r>
        <w:t xml:space="preserve"> </w:t>
      </w:r>
      <w:proofErr w:type="spellStart"/>
      <w:r>
        <w:t>fyziologie</w:t>
      </w:r>
      <w:proofErr w:type="spellEnd"/>
      <w:r>
        <w:t>.</w:t>
      </w:r>
      <w:proofErr w:type="gramEnd"/>
      <w:r>
        <w:t xml:space="preserve"> 2016, 65(2), 88-93. </w:t>
      </w:r>
      <w:proofErr w:type="gramStart"/>
      <w:r>
        <w:t>ISSN 1210-6313.</w:t>
      </w:r>
      <w:proofErr w:type="gramEnd"/>
      <w:r>
        <w:t xml:space="preserve"> </w:t>
      </w:r>
      <w:proofErr w:type="spellStart"/>
      <w:r>
        <w:t>Dostupné</w:t>
      </w:r>
      <w:proofErr w:type="spellEnd"/>
      <w:r>
        <w:t xml:space="preserve"> </w:t>
      </w:r>
      <w:proofErr w:type="spellStart"/>
      <w:r>
        <w:t>také</w:t>
      </w:r>
      <w:proofErr w:type="spellEnd"/>
      <w:r>
        <w:t xml:space="preserve"> z: http://www.tigis.cz/</w:t>
      </w:r>
    </w:p>
    <w:p w:rsidR="00B20672" w:rsidRDefault="00B20672" w:rsidP="00B20672">
      <w:r w:rsidRPr="00D43E9C">
        <w:rPr>
          <w:b/>
        </w:rPr>
        <w:t xml:space="preserve">L. Vannucci, P. </w:t>
      </w:r>
      <w:proofErr w:type="spellStart"/>
      <w:r w:rsidRPr="00D43E9C">
        <w:rPr>
          <w:b/>
        </w:rPr>
        <w:t>Šima</w:t>
      </w:r>
      <w:proofErr w:type="spellEnd"/>
      <w:r w:rsidRPr="00D43E9C">
        <w:rPr>
          <w:b/>
        </w:rPr>
        <w:t>,</w:t>
      </w:r>
      <w:r>
        <w:t xml:space="preserve"> V. </w:t>
      </w:r>
      <w:proofErr w:type="spellStart"/>
      <w:r>
        <w:t>Vevtička</w:t>
      </w:r>
      <w:proofErr w:type="spellEnd"/>
      <w:r>
        <w:t xml:space="preserve">, </w:t>
      </w:r>
      <w:r w:rsidRPr="00D43E9C">
        <w:rPr>
          <w:b/>
        </w:rPr>
        <w:t xml:space="preserve">J. </w:t>
      </w:r>
      <w:proofErr w:type="spellStart"/>
      <w:r w:rsidRPr="00D43E9C">
        <w:rPr>
          <w:b/>
        </w:rPr>
        <w:t>Křižan</w:t>
      </w:r>
      <w:proofErr w:type="spellEnd"/>
      <w:r>
        <w:t xml:space="preserve">. </w:t>
      </w:r>
      <w:proofErr w:type="spellStart"/>
      <w:r>
        <w:t>Lentinan</w:t>
      </w:r>
      <w:proofErr w:type="spellEnd"/>
      <w:r>
        <w:t xml:space="preserve"> properties in anticancer therapy: a review on the last 12-year literature. </w:t>
      </w:r>
      <w:proofErr w:type="gramStart"/>
      <w:r>
        <w:t>American journal of immunology.</w:t>
      </w:r>
      <w:proofErr w:type="gramEnd"/>
      <w:r>
        <w:t xml:space="preserve"> American Journal of Immunology 13(1): 50-61, 2017</w:t>
      </w:r>
    </w:p>
    <w:p w:rsidR="00B20672" w:rsidRDefault="00B20672" w:rsidP="00B20672">
      <w:r>
        <w:t xml:space="preserve">L. Farina, G. </w:t>
      </w:r>
      <w:proofErr w:type="gramStart"/>
      <w:r>
        <w:t>Ruvio ,</w:t>
      </w:r>
      <w:proofErr w:type="gramEnd"/>
      <w:r>
        <w:t xml:space="preserve"> R. Pinto, </w:t>
      </w:r>
      <w:r w:rsidRPr="00D43E9C">
        <w:rPr>
          <w:b/>
        </w:rPr>
        <w:t>L. Vannucci</w:t>
      </w:r>
      <w:r>
        <w:t xml:space="preserve">, M. Cavagnaro, V. Lopresto. </w:t>
      </w:r>
      <w:proofErr w:type="gramStart"/>
      <w:r>
        <w:t>Development of a Portable Setup Suitable for in vivo Measurement of the Dielectric Properties of Biological Tissues.</w:t>
      </w:r>
      <w:proofErr w:type="gramEnd"/>
      <w:r>
        <w:t xml:space="preserve"> Conference Paper · March 2017. 11th European Conference on Antennas and Propagation, EUCAP </w:t>
      </w:r>
      <w:proofErr w:type="gramStart"/>
      <w:r>
        <w:t>2017  7928435</w:t>
      </w:r>
      <w:proofErr w:type="gramEnd"/>
      <w:r>
        <w:t>, pp. 2732-2736 DOI: 10.23919/EuCAP.2017.7928435 IEEE</w:t>
      </w:r>
    </w:p>
    <w:p w:rsidR="00B20672" w:rsidRDefault="00B20672" w:rsidP="00B20672">
      <w:r>
        <w:t xml:space="preserve">Větvička V., </w:t>
      </w:r>
      <w:r w:rsidRPr="00D43E9C">
        <w:rPr>
          <w:b/>
        </w:rPr>
        <w:t>Šíma P.</w:t>
      </w:r>
      <w:r>
        <w:t xml:space="preserve"> </w:t>
      </w:r>
      <w:proofErr w:type="gramStart"/>
      <w:r>
        <w:t>Various</w:t>
      </w:r>
      <w:proofErr w:type="gramEnd"/>
      <w:r>
        <w:t xml:space="preserve"> roles of β.glucan in invertebrates. ISJ 14, 488-493, 2017</w:t>
      </w:r>
    </w:p>
    <w:p w:rsidR="00B20672" w:rsidRDefault="00B20672" w:rsidP="00B20672"/>
    <w:p w:rsidR="00B20672" w:rsidRDefault="00B20672" w:rsidP="00B20672">
      <w:r>
        <w:t xml:space="preserve">Farina, L., Pinto, R., Lopresto, V., Ruvio, G., </w:t>
      </w:r>
      <w:r w:rsidRPr="00D43E9C">
        <w:rPr>
          <w:b/>
        </w:rPr>
        <w:t>Vannucci, L.,</w:t>
      </w:r>
      <w:r>
        <w:t xml:space="preserve"> Cavagnaro, M. Ex vivo dielectric properties of fat: Influence of the experimental conditions on the measured data. (</w:t>
      </w:r>
      <w:proofErr w:type="gramStart"/>
      <w:r>
        <w:t>conference</w:t>
      </w:r>
      <w:proofErr w:type="gramEnd"/>
      <w:r>
        <w:t xml:space="preserve"> paper) EMF-Med 2018 - 1st EMF-Med World Conference on Biomedical Applications of Electromagnetic Fields and COST EMF-MED Final Event with 6th MCM; 8526007, DOI: 10.2391</w:t>
      </w:r>
      <w:r>
        <w:t>9/EMF-MED.2018.8526007 (on web)</w:t>
      </w:r>
    </w:p>
    <w:p w:rsidR="00B20672" w:rsidRDefault="00B20672" w:rsidP="00B20672">
      <w:r>
        <w:t xml:space="preserve">Lopresto, V., Farina, L., Ruvio, G., Pinto, R., </w:t>
      </w:r>
      <w:r w:rsidRPr="00D43E9C">
        <w:rPr>
          <w:b/>
        </w:rPr>
        <w:t>Vannucci, L.,</w:t>
      </w:r>
      <w:r>
        <w:t xml:space="preserve"> Cavagnaro, M. Quality factor for the measurement of dielectric properties of biological tissues (conference paper) IET Conference Publications, Volume 2018, Issue CP741, 2018; 12th European Conference on Antennas and Propagation, </w:t>
      </w:r>
      <w:proofErr w:type="spellStart"/>
      <w:r>
        <w:t>EuCAP</w:t>
      </w:r>
      <w:proofErr w:type="spellEnd"/>
      <w:r>
        <w:t xml:space="preserve"> 2018; London; United Kingdom; 9 April 2018 through 13 A</w:t>
      </w:r>
      <w:r>
        <w:t>pril 2018; Code 142197 (on web)</w:t>
      </w:r>
    </w:p>
    <w:p w:rsidR="00B20672" w:rsidRDefault="00B20672" w:rsidP="00B20672">
      <w:r w:rsidRPr="00D43E9C">
        <w:rPr>
          <w:b/>
        </w:rPr>
        <w:t xml:space="preserve">Luca Vannucci, Rajbardhan Mishra, Pavol </w:t>
      </w:r>
      <w:proofErr w:type="spellStart"/>
      <w:r w:rsidRPr="00D43E9C">
        <w:rPr>
          <w:b/>
        </w:rPr>
        <w:t>Lukáč</w:t>
      </w:r>
      <w:proofErr w:type="spellEnd"/>
      <w:r w:rsidRPr="00D43E9C">
        <w:rPr>
          <w:b/>
        </w:rPr>
        <w:t xml:space="preserve"> , Paolo Tenti, Lenka Rajsiglová,</w:t>
      </w:r>
      <w:r>
        <w:t xml:space="preserve"> Vaclav Vetvicka,</w:t>
      </w:r>
      <w:r w:rsidRPr="00D43E9C">
        <w:rPr>
          <w:b/>
        </w:rPr>
        <w:t xml:space="preserve"> Petr </w:t>
      </w:r>
      <w:proofErr w:type="spellStart"/>
      <w:r w:rsidRPr="00D43E9C">
        <w:rPr>
          <w:b/>
        </w:rPr>
        <w:t>Šima</w:t>
      </w:r>
      <w:proofErr w:type="spellEnd"/>
      <w:r>
        <w:t xml:space="preserve">. Beta-glucans: what applications? </w:t>
      </w:r>
      <w:proofErr w:type="gramStart"/>
      <w:r>
        <w:t>A general overview.</w:t>
      </w:r>
      <w:proofErr w:type="gramEnd"/>
      <w:r>
        <w:t xml:space="preserve"> Proceedings Book of the 14th International Conference on Polysaccharides-</w:t>
      </w:r>
      <w:proofErr w:type="spellStart"/>
      <w:r>
        <w:t>Glycoscience</w:t>
      </w:r>
      <w:proofErr w:type="spellEnd"/>
      <w:r>
        <w:t xml:space="preserve">, 7th    - </w:t>
      </w:r>
      <w:proofErr w:type="gramStart"/>
      <w:r>
        <w:t>9th  Nove</w:t>
      </w:r>
      <w:r>
        <w:t>mber</w:t>
      </w:r>
      <w:proofErr w:type="gramEnd"/>
      <w:r>
        <w:t xml:space="preserve"> 2018, Prague (CZ) pp. 1-14</w:t>
      </w:r>
    </w:p>
    <w:p w:rsidR="00B20672" w:rsidRDefault="00B20672" w:rsidP="00B20672">
      <w:proofErr w:type="gramStart"/>
      <w:r w:rsidRPr="00D43E9C">
        <w:rPr>
          <w:b/>
        </w:rPr>
        <w:t>Sima P, Vannucci L</w:t>
      </w:r>
      <w:r>
        <w:t>, Vetvicka V. Atherosclerosis as autoimmune disease.</w:t>
      </w:r>
      <w:proofErr w:type="gramEnd"/>
      <w:r>
        <w:t xml:space="preserve"> Ann</w:t>
      </w:r>
      <w:r>
        <w:t xml:space="preserve"> </w:t>
      </w:r>
      <w:proofErr w:type="spellStart"/>
      <w:r>
        <w:t>Transl</w:t>
      </w:r>
      <w:proofErr w:type="spellEnd"/>
      <w:r>
        <w:t xml:space="preserve"> Med. 2018 Apr</w:t>
      </w:r>
      <w:proofErr w:type="gramStart"/>
      <w:r>
        <w:t>;6</w:t>
      </w:r>
      <w:proofErr w:type="gramEnd"/>
      <w:r>
        <w:t>(7):116.</w:t>
      </w:r>
    </w:p>
    <w:p w:rsidR="00B20672" w:rsidRDefault="00B20672" w:rsidP="00B20672">
      <w:proofErr w:type="spellStart"/>
      <w:r>
        <w:t>Bencko</w:t>
      </w:r>
      <w:proofErr w:type="spellEnd"/>
      <w:r>
        <w:t xml:space="preserve"> V., </w:t>
      </w:r>
      <w:r w:rsidRPr="00D43E9C">
        <w:rPr>
          <w:b/>
        </w:rPr>
        <w:t>Šíma P</w:t>
      </w:r>
      <w:r>
        <w:t xml:space="preserve">.: </w:t>
      </w:r>
      <w:proofErr w:type="spellStart"/>
      <w:r>
        <w:t>Horizontální</w:t>
      </w:r>
      <w:proofErr w:type="spellEnd"/>
      <w:r>
        <w:t xml:space="preserve"> </w:t>
      </w:r>
      <w:proofErr w:type="spellStart"/>
      <w:r>
        <w:t>přenos</w:t>
      </w:r>
      <w:proofErr w:type="spellEnd"/>
      <w:r>
        <w:t xml:space="preserve"> </w:t>
      </w:r>
      <w:proofErr w:type="spellStart"/>
      <w:r>
        <w:t>genetické</w:t>
      </w:r>
      <w:proofErr w:type="spellEnd"/>
      <w:r>
        <w:t xml:space="preserve"> </w:t>
      </w:r>
      <w:proofErr w:type="spellStart"/>
      <w:r>
        <w:t>informace</w:t>
      </w:r>
      <w:proofErr w:type="spellEnd"/>
      <w:r>
        <w:t xml:space="preserve"> a </w:t>
      </w:r>
      <w:proofErr w:type="spellStart"/>
      <w:r>
        <w:t>jeho</w:t>
      </w:r>
      <w:proofErr w:type="spellEnd"/>
      <w:r>
        <w:t xml:space="preserve"> </w:t>
      </w:r>
      <w:proofErr w:type="spellStart"/>
      <w:r>
        <w:t>význam</w:t>
      </w:r>
      <w:proofErr w:type="spellEnd"/>
      <w:r>
        <w:t xml:space="preserve"> pro </w:t>
      </w:r>
      <w:proofErr w:type="spellStart"/>
      <w:r>
        <w:t>vznik</w:t>
      </w:r>
      <w:proofErr w:type="spellEnd"/>
      <w:r>
        <w:t xml:space="preserve"> </w:t>
      </w:r>
      <w:proofErr w:type="spellStart"/>
      <w:r>
        <w:t>antibiotické</w:t>
      </w:r>
      <w:proofErr w:type="spellEnd"/>
      <w:r>
        <w:t xml:space="preserve"> </w:t>
      </w:r>
      <w:proofErr w:type="spellStart"/>
      <w:r>
        <w:t>rezistence</w:t>
      </w:r>
      <w:proofErr w:type="spellEnd"/>
      <w:r>
        <w:t xml:space="preserve">. </w:t>
      </w:r>
      <w:proofErr w:type="spellStart"/>
      <w:proofErr w:type="gramStart"/>
      <w:r>
        <w:t>Ča</w:t>
      </w:r>
      <w:r>
        <w:t>s</w:t>
      </w:r>
      <w:proofErr w:type="spellEnd"/>
      <w:proofErr w:type="gramEnd"/>
      <w:r>
        <w:t xml:space="preserve"> </w:t>
      </w:r>
      <w:proofErr w:type="spellStart"/>
      <w:r>
        <w:t>Lék</w:t>
      </w:r>
      <w:proofErr w:type="spellEnd"/>
      <w:r>
        <w:t xml:space="preserve"> </w:t>
      </w:r>
      <w:proofErr w:type="spellStart"/>
      <w:r>
        <w:t>čes</w:t>
      </w:r>
      <w:proofErr w:type="spellEnd"/>
      <w:r>
        <w:t>. 2018, 157(3):141-145</w:t>
      </w:r>
    </w:p>
    <w:p w:rsidR="00B20672" w:rsidRPr="00B20672" w:rsidRDefault="00B20672" w:rsidP="00B20672">
      <w:r w:rsidRPr="00D43E9C">
        <w:rPr>
          <w:b/>
        </w:rPr>
        <w:lastRenderedPageBreak/>
        <w:t>Šíma P.,</w:t>
      </w:r>
      <w:r>
        <w:t xml:space="preserve"> </w:t>
      </w:r>
      <w:proofErr w:type="spellStart"/>
      <w:r>
        <w:t>Turek</w:t>
      </w:r>
      <w:proofErr w:type="spellEnd"/>
      <w:r>
        <w:t xml:space="preserve"> B., </w:t>
      </w:r>
      <w:proofErr w:type="spellStart"/>
      <w:r>
        <w:t>Bencko</w:t>
      </w:r>
      <w:proofErr w:type="spellEnd"/>
      <w:r>
        <w:t xml:space="preserve"> V. </w:t>
      </w:r>
      <w:proofErr w:type="spellStart"/>
      <w:r>
        <w:t>Ateroskleróza</w:t>
      </w:r>
      <w:proofErr w:type="spellEnd"/>
      <w:r>
        <w:t xml:space="preserve"> </w:t>
      </w:r>
      <w:proofErr w:type="gramStart"/>
      <w:r>
        <w:t>a</w:t>
      </w:r>
      <w:proofErr w:type="gramEnd"/>
      <w:r>
        <w:t xml:space="preserve"> </w:t>
      </w:r>
      <w:proofErr w:type="spellStart"/>
      <w:r>
        <w:t>imunita</w:t>
      </w:r>
      <w:proofErr w:type="spellEnd"/>
      <w:r>
        <w:t xml:space="preserve">.  </w:t>
      </w:r>
      <w:proofErr w:type="spellStart"/>
      <w:proofErr w:type="gramStart"/>
      <w:r>
        <w:t>Arterie</w:t>
      </w:r>
      <w:proofErr w:type="spellEnd"/>
      <w:r>
        <w:t xml:space="preserve"> </w:t>
      </w:r>
      <w:proofErr w:type="spellStart"/>
      <w:r>
        <w:t>jako</w:t>
      </w:r>
      <w:proofErr w:type="spellEnd"/>
      <w:r>
        <w:t xml:space="preserve"> </w:t>
      </w:r>
      <w:proofErr w:type="spellStart"/>
      <w:r>
        <w:t>terciární</w:t>
      </w:r>
      <w:proofErr w:type="spellEnd"/>
      <w:r>
        <w:t xml:space="preserve"> </w:t>
      </w:r>
      <w:proofErr w:type="spellStart"/>
      <w:r>
        <w:t>lymfoidní</w:t>
      </w:r>
      <w:proofErr w:type="spellEnd"/>
      <w:r>
        <w:t xml:space="preserve"> </w:t>
      </w:r>
      <w:proofErr w:type="spellStart"/>
      <w:r>
        <w:t>orgán</w:t>
      </w:r>
      <w:proofErr w:type="spellEnd"/>
      <w:r>
        <w:t>?</w:t>
      </w:r>
      <w:proofErr w:type="gramEnd"/>
      <w:r>
        <w:t xml:space="preserve"> </w:t>
      </w:r>
      <w:proofErr w:type="spellStart"/>
      <w:proofErr w:type="gramStart"/>
      <w:r>
        <w:t>Prakt</w:t>
      </w:r>
      <w:proofErr w:type="spellEnd"/>
      <w:r>
        <w:t>.</w:t>
      </w:r>
      <w:proofErr w:type="gramEnd"/>
      <w:r>
        <w:t xml:space="preserve"> </w:t>
      </w:r>
      <w:proofErr w:type="spellStart"/>
      <w:proofErr w:type="gramStart"/>
      <w:r>
        <w:t>Lék</w:t>
      </w:r>
      <w:proofErr w:type="spellEnd"/>
      <w:r>
        <w:t>.</w:t>
      </w:r>
      <w:proofErr w:type="gramEnd"/>
      <w:r>
        <w:t xml:space="preserve"> 2018; 98(2): 65 - 68</w:t>
      </w:r>
    </w:p>
    <w:p w:rsidR="00B20672" w:rsidRDefault="00B20672" w:rsidP="00B20672">
      <w:pPr>
        <w:rPr>
          <w:b/>
        </w:rPr>
      </w:pPr>
      <w:r w:rsidRPr="00B20672">
        <w:rPr>
          <w:b/>
        </w:rPr>
        <w:t>Chapter of books:</w:t>
      </w:r>
    </w:p>
    <w:p w:rsidR="00B20672" w:rsidRDefault="00B20672" w:rsidP="00B20672">
      <w:proofErr w:type="gramStart"/>
      <w:r>
        <w:t xml:space="preserve">Králíčková M., </w:t>
      </w:r>
      <w:proofErr w:type="spellStart"/>
      <w:r>
        <w:t>Čedíková</w:t>
      </w:r>
      <w:proofErr w:type="spellEnd"/>
      <w:r>
        <w:t xml:space="preserve"> M., </w:t>
      </w:r>
      <w:proofErr w:type="spellStart"/>
      <w:r>
        <w:t>Pitule</w:t>
      </w:r>
      <w:proofErr w:type="spellEnd"/>
      <w:r>
        <w:t xml:space="preserve"> P., </w:t>
      </w:r>
      <w:r w:rsidRPr="00B20672">
        <w:rPr>
          <w:b/>
        </w:rPr>
        <w:t>Šíma P.,</w:t>
      </w:r>
      <w:r>
        <w:t xml:space="preserve"> Větvička V.</w:t>
      </w:r>
      <w:proofErr w:type="gramEnd"/>
      <w:r>
        <w:t xml:space="preserve"> The impact of follicular fluid components and embryo-endometrial cross-talk on the oocyte quality or embryo viability: search for new biomarkers. In: Infertility, R. </w:t>
      </w:r>
      <w:proofErr w:type="spellStart"/>
      <w:r>
        <w:t>Nascimento</w:t>
      </w:r>
      <w:proofErr w:type="spellEnd"/>
      <w:r>
        <w:t>, H.V. Boas (Eds.), Nova Science Publishers, New York, 2013</w:t>
      </w:r>
    </w:p>
    <w:p w:rsidR="00B20672" w:rsidRPr="00B20672" w:rsidRDefault="00B20672" w:rsidP="00B20672">
      <w:proofErr w:type="gramStart"/>
      <w:r w:rsidRPr="00B20672">
        <w:rPr>
          <w:b/>
        </w:rPr>
        <w:t>L Vannucci,</w:t>
      </w:r>
      <w:r>
        <w:t xml:space="preserve"> E Falvo, P Ceci.</w:t>
      </w:r>
      <w:proofErr w:type="gramEnd"/>
      <w:r>
        <w:t xml:space="preserve"> </w:t>
      </w:r>
      <w:proofErr w:type="gramStart"/>
      <w:r>
        <w:t xml:space="preserve">Multifunctional Protein-Based Nanoparticles for Cancer </w:t>
      </w:r>
      <w:proofErr w:type="spellStart"/>
      <w:r>
        <w:t>Theranosis</w:t>
      </w:r>
      <w:proofErr w:type="spellEnd"/>
      <w:r>
        <w:t>.</w:t>
      </w:r>
      <w:proofErr w:type="gramEnd"/>
      <w:r>
        <w:t xml:space="preserve"> </w:t>
      </w:r>
      <w:proofErr w:type="gramStart"/>
      <w:r>
        <w:t>in</w:t>
      </w:r>
      <w:proofErr w:type="gramEnd"/>
      <w:r>
        <w:t xml:space="preserve"> Intracellular Delivery II, Editors: A Prokop, Y Iwasaki , A Harada, Fundamental Biomedical Technologies, Springer, Volume 7,  2014,   pp 231-253</w:t>
      </w:r>
    </w:p>
    <w:p w:rsidR="00B20672" w:rsidRDefault="00B20672" w:rsidP="00B20672">
      <w:r w:rsidRPr="00B20672">
        <w:rPr>
          <w:b/>
        </w:rPr>
        <w:t>Vannucci L</w:t>
      </w:r>
      <w:r>
        <w:t xml:space="preserve">. - Chapter 8: </w:t>
      </w:r>
      <w:proofErr w:type="gramStart"/>
      <w:r>
        <w:t>Tumor  Microenvironment</w:t>
      </w:r>
      <w:proofErr w:type="gramEnd"/>
      <w:r>
        <w:t xml:space="preserve">, Inflammation and  Immunotherapy – </w:t>
      </w:r>
      <w:proofErr w:type="spellStart"/>
      <w:r>
        <w:t>Buněčné</w:t>
      </w:r>
      <w:proofErr w:type="spellEnd"/>
      <w:r>
        <w:t xml:space="preserve"> a </w:t>
      </w:r>
      <w:proofErr w:type="spellStart"/>
      <w:r>
        <w:t>molekulární</w:t>
      </w:r>
      <w:proofErr w:type="spellEnd"/>
      <w:r>
        <w:t xml:space="preserve"> </w:t>
      </w:r>
      <w:proofErr w:type="spellStart"/>
      <w:r>
        <w:t>základy</w:t>
      </w:r>
      <w:proofErr w:type="spellEnd"/>
      <w:r>
        <w:t xml:space="preserve"> </w:t>
      </w:r>
      <w:proofErr w:type="spellStart"/>
      <w:r>
        <w:t>imunologie</w:t>
      </w:r>
      <w:proofErr w:type="spellEnd"/>
      <w:r>
        <w:t xml:space="preserve"> 2017, edition 2017</w:t>
      </w:r>
    </w:p>
    <w:p w:rsidR="00B20672" w:rsidRDefault="00B20672" w:rsidP="00B20672">
      <w:r w:rsidRPr="00B20672">
        <w:rPr>
          <w:b/>
        </w:rPr>
        <w:t>L. Rajsiglová and L. Vannucci</w:t>
      </w:r>
      <w:r>
        <w:t xml:space="preserve">: Local treatment of brain tumors and the blood-brain barrier. Chapter 9 for the book: Emerging electromagnetic technologies for brain diseases diagnostics, monitoring and therapy. L. Crocco, I. Karanasiou, R. Cruz Conceição and M. James eds., Springer International Publishing AG, Cham, (in the frame of COST Action </w:t>
      </w:r>
      <w:proofErr w:type="spellStart"/>
      <w:r>
        <w:t>MiMed</w:t>
      </w:r>
      <w:proofErr w:type="spellEnd"/>
      <w:r>
        <w:t>) pp. 193-210, 2018</w:t>
      </w:r>
    </w:p>
    <w:p w:rsidR="00B20672" w:rsidRDefault="00B20672" w:rsidP="00B20672">
      <w:r>
        <w:t xml:space="preserve">Vetvicka V., </w:t>
      </w:r>
      <w:r w:rsidRPr="00B20672">
        <w:rPr>
          <w:b/>
        </w:rPr>
        <w:t>Sima P., Vannucci</w:t>
      </w:r>
      <w:r>
        <w:t xml:space="preserve"> </w:t>
      </w:r>
      <w:proofErr w:type="gramStart"/>
      <w:r>
        <w:t>L..</w:t>
      </w:r>
      <w:proofErr w:type="gramEnd"/>
      <w:r>
        <w:t xml:space="preserve"> </w:t>
      </w:r>
      <w:proofErr w:type="gramStart"/>
      <w:r>
        <w:t>Beta Glucan as Therapeutic Food.</w:t>
      </w:r>
      <w:proofErr w:type="gramEnd"/>
      <w:r>
        <w:t xml:space="preserve"> Section II, Chapter 8 in: Therapeutic Foods. </w:t>
      </w:r>
      <w:proofErr w:type="gramStart"/>
      <w:r>
        <w:t xml:space="preserve">Handbook of Food </w:t>
      </w:r>
      <w:proofErr w:type="spellStart"/>
      <w:r>
        <w:t>Bioingeneering</w:t>
      </w:r>
      <w:proofErr w:type="spellEnd"/>
      <w:r>
        <w:t>.</w:t>
      </w:r>
      <w:proofErr w:type="gramEnd"/>
      <w:r>
        <w:t xml:space="preserve"> </w:t>
      </w:r>
      <w:proofErr w:type="gramStart"/>
      <w:r>
        <w:t>Vol. 8.</w:t>
      </w:r>
      <w:proofErr w:type="gramEnd"/>
      <w:r>
        <w:t xml:space="preserve"> Editors: </w:t>
      </w:r>
      <w:proofErr w:type="spellStart"/>
      <w:r>
        <w:t>A.M.Holban</w:t>
      </w:r>
      <w:proofErr w:type="spellEnd"/>
      <w:r>
        <w:t xml:space="preserve"> and A.M. </w:t>
      </w:r>
      <w:proofErr w:type="spellStart"/>
      <w:r>
        <w:t>Grumezescu</w:t>
      </w:r>
      <w:proofErr w:type="spellEnd"/>
      <w:r>
        <w:t>. Academic Press, London/Cambridge/New York, Elsevier Inc. ISBN: 978-0-12-811517-6 pages 239-256, 2018</w:t>
      </w:r>
    </w:p>
    <w:p w:rsidR="00D43E9C" w:rsidRPr="00D43E9C" w:rsidRDefault="00D43E9C" w:rsidP="00D43E9C">
      <w:pPr>
        <w:rPr>
          <w:b/>
        </w:rPr>
      </w:pPr>
      <w:r w:rsidRPr="00D43E9C">
        <w:rPr>
          <w:b/>
        </w:rPr>
        <w:t xml:space="preserve">Monography: </w:t>
      </w:r>
    </w:p>
    <w:p w:rsidR="00D43E9C" w:rsidRDefault="00D43E9C" w:rsidP="00D43E9C">
      <w:proofErr w:type="spellStart"/>
      <w:r>
        <w:t>Turek</w:t>
      </w:r>
      <w:proofErr w:type="spellEnd"/>
      <w:r>
        <w:t xml:space="preserve"> B., </w:t>
      </w:r>
      <w:r w:rsidRPr="00D43E9C">
        <w:rPr>
          <w:b/>
        </w:rPr>
        <w:t>Šíma P</w:t>
      </w:r>
      <w:r>
        <w:t xml:space="preserve">, </w:t>
      </w:r>
      <w:proofErr w:type="spellStart"/>
      <w:r>
        <w:t>Michalová</w:t>
      </w:r>
      <w:proofErr w:type="spellEnd"/>
      <w:r>
        <w:t xml:space="preserve"> I. </w:t>
      </w:r>
      <w:proofErr w:type="spellStart"/>
      <w:r>
        <w:t>Vyvážena</w:t>
      </w:r>
      <w:proofErr w:type="spellEnd"/>
      <w:r>
        <w:t xml:space="preserve"> </w:t>
      </w:r>
      <w:proofErr w:type="spellStart"/>
      <w:r>
        <w:t>strava</w:t>
      </w:r>
      <w:proofErr w:type="spellEnd"/>
      <w:r>
        <w:t xml:space="preserve"> a </w:t>
      </w:r>
      <w:proofErr w:type="spellStart"/>
      <w:r>
        <w:t>zdraví</w:t>
      </w:r>
      <w:proofErr w:type="spellEnd"/>
      <w:r>
        <w:t xml:space="preserve">. </w:t>
      </w:r>
      <w:proofErr w:type="spellStart"/>
      <w:r>
        <w:t>Česká</w:t>
      </w:r>
      <w:proofErr w:type="spellEnd"/>
      <w:r>
        <w:t xml:space="preserve"> </w:t>
      </w:r>
      <w:proofErr w:type="spellStart"/>
      <w:r>
        <w:t>technologická</w:t>
      </w:r>
      <w:proofErr w:type="spellEnd"/>
      <w:r>
        <w:t xml:space="preserve"> </w:t>
      </w:r>
      <w:proofErr w:type="spellStart"/>
      <w:r>
        <w:t>platforma</w:t>
      </w:r>
      <w:proofErr w:type="spellEnd"/>
      <w:r>
        <w:t xml:space="preserve"> pro </w:t>
      </w:r>
      <w:proofErr w:type="spellStart"/>
      <w:r>
        <w:t>potraviny</w:t>
      </w:r>
      <w:proofErr w:type="spellEnd"/>
      <w:r>
        <w:t>, 1-37, 2016</w:t>
      </w:r>
    </w:p>
    <w:p w:rsidR="00D43E9C" w:rsidRDefault="00D43E9C" w:rsidP="00D43E9C">
      <w:pPr>
        <w:rPr>
          <w:b/>
        </w:rPr>
      </w:pPr>
    </w:p>
    <w:p w:rsidR="00D43E9C" w:rsidRDefault="00D43E9C" w:rsidP="00D43E9C">
      <w:pPr>
        <w:rPr>
          <w:b/>
        </w:rPr>
      </w:pPr>
      <w:r w:rsidRPr="00D43E9C">
        <w:rPr>
          <w:b/>
        </w:rPr>
        <w:t>Popularization:</w:t>
      </w:r>
    </w:p>
    <w:p w:rsidR="00D43E9C" w:rsidRDefault="00D43E9C" w:rsidP="00D43E9C">
      <w:r>
        <w:t>Albini A. a</w:t>
      </w:r>
      <w:r>
        <w:t>nd</w:t>
      </w:r>
      <w:r>
        <w:t xml:space="preserve"> </w:t>
      </w:r>
      <w:r w:rsidRPr="00D43E9C">
        <w:rPr>
          <w:b/>
        </w:rPr>
        <w:t>Vannucci L</w:t>
      </w:r>
      <w:r>
        <w:t xml:space="preserve">.: </w:t>
      </w:r>
      <w:proofErr w:type="spellStart"/>
      <w:r>
        <w:t>Tra</w:t>
      </w:r>
      <w:proofErr w:type="spellEnd"/>
      <w:r>
        <w:t xml:space="preserve"> </w:t>
      </w:r>
      <w:proofErr w:type="spellStart"/>
      <w:r>
        <w:t>batteri</w:t>
      </w:r>
      <w:proofErr w:type="spellEnd"/>
      <w:r>
        <w:t xml:space="preserve">, </w:t>
      </w:r>
      <w:proofErr w:type="spellStart"/>
      <w:r>
        <w:t>tumori</w:t>
      </w:r>
      <w:proofErr w:type="spellEnd"/>
      <w:r>
        <w:t xml:space="preserve"> e </w:t>
      </w:r>
      <w:proofErr w:type="spellStart"/>
      <w:r>
        <w:t>arance</w:t>
      </w:r>
      <w:proofErr w:type="spellEnd"/>
      <w:r>
        <w:t xml:space="preserve"> (</w:t>
      </w:r>
      <w:proofErr w:type="spellStart"/>
      <w:r>
        <w:t>Mezi</w:t>
      </w:r>
      <w:proofErr w:type="spellEnd"/>
      <w:r>
        <w:t xml:space="preserve"> </w:t>
      </w:r>
      <w:proofErr w:type="spellStart"/>
      <w:r>
        <w:t>bakteriemi</w:t>
      </w:r>
      <w:proofErr w:type="spellEnd"/>
      <w:r>
        <w:t xml:space="preserve">, </w:t>
      </w:r>
      <w:proofErr w:type="spellStart"/>
      <w:r>
        <w:t>nádory</w:t>
      </w:r>
      <w:proofErr w:type="spellEnd"/>
      <w:r>
        <w:t xml:space="preserve"> a </w:t>
      </w:r>
      <w:proofErr w:type="spellStart"/>
      <w:r>
        <w:t>pomeranče</w:t>
      </w:r>
      <w:proofErr w:type="spellEnd"/>
      <w:r>
        <w:t>) La Stampa (</w:t>
      </w:r>
      <w:proofErr w:type="spellStart"/>
      <w:r>
        <w:t>TuttoScienza</w:t>
      </w:r>
      <w:proofErr w:type="spellEnd"/>
      <w:r>
        <w:t xml:space="preserve">), Turin (IT) 1 </w:t>
      </w:r>
      <w:proofErr w:type="spellStart"/>
      <w:r>
        <w:t>února</w:t>
      </w:r>
      <w:proofErr w:type="spellEnd"/>
      <w:r>
        <w:t xml:space="preserve"> 2012, pp. 31-32</w:t>
      </w:r>
    </w:p>
    <w:p w:rsidR="00D43E9C" w:rsidRDefault="00D43E9C" w:rsidP="00D43E9C">
      <w:proofErr w:type="gramStart"/>
      <w:r w:rsidRPr="00D43E9C">
        <w:rPr>
          <w:b/>
        </w:rPr>
        <w:t>Šíma P</w:t>
      </w:r>
      <w:r>
        <w:t xml:space="preserve">. </w:t>
      </w:r>
      <w:proofErr w:type="spellStart"/>
      <w:r>
        <w:t>Betaglukany</w:t>
      </w:r>
      <w:proofErr w:type="spellEnd"/>
      <w:r>
        <w:t xml:space="preserve"> – </w:t>
      </w:r>
      <w:proofErr w:type="spellStart"/>
      <w:r>
        <w:t>nadějné</w:t>
      </w:r>
      <w:proofErr w:type="spellEnd"/>
      <w:r>
        <w:t xml:space="preserve"> </w:t>
      </w:r>
      <w:proofErr w:type="spellStart"/>
      <w:r>
        <w:t>přírodní</w:t>
      </w:r>
      <w:proofErr w:type="spellEnd"/>
      <w:r>
        <w:t xml:space="preserve"> </w:t>
      </w:r>
      <w:proofErr w:type="spellStart"/>
      <w:r>
        <w:t>imunomodulační</w:t>
      </w:r>
      <w:proofErr w:type="spellEnd"/>
      <w:r>
        <w:t xml:space="preserve"> </w:t>
      </w:r>
      <w:proofErr w:type="spellStart"/>
      <w:r>
        <w:t>látky</w:t>
      </w:r>
      <w:proofErr w:type="spellEnd"/>
      <w:r>
        <w:t>.</w:t>
      </w:r>
      <w:proofErr w:type="gramEnd"/>
      <w:r>
        <w:t xml:space="preserve"> </w:t>
      </w:r>
      <w:proofErr w:type="spellStart"/>
      <w:r>
        <w:t>Živa</w:t>
      </w:r>
      <w:proofErr w:type="spellEnd"/>
      <w:r>
        <w:t xml:space="preserve"> 2, 52-54, 2012</w:t>
      </w:r>
    </w:p>
    <w:p w:rsidR="00D43E9C" w:rsidRDefault="00D43E9C" w:rsidP="00D43E9C">
      <w:proofErr w:type="gramStart"/>
      <w:r w:rsidRPr="00D43E9C">
        <w:rPr>
          <w:b/>
        </w:rPr>
        <w:t>Šíma P</w:t>
      </w:r>
      <w:r>
        <w:t xml:space="preserve">. </w:t>
      </w:r>
      <w:proofErr w:type="spellStart"/>
      <w:r>
        <w:t>Nutriční</w:t>
      </w:r>
      <w:proofErr w:type="spellEnd"/>
      <w:r>
        <w:t xml:space="preserve"> </w:t>
      </w:r>
      <w:proofErr w:type="spellStart"/>
      <w:r>
        <w:t>imunologie</w:t>
      </w:r>
      <w:proofErr w:type="spellEnd"/>
      <w:r>
        <w:t>.</w:t>
      </w:r>
      <w:proofErr w:type="gramEnd"/>
      <w:r>
        <w:t xml:space="preserve"> </w:t>
      </w:r>
      <w:proofErr w:type="spellStart"/>
      <w:r>
        <w:t>Lékařské</w:t>
      </w:r>
      <w:proofErr w:type="spellEnd"/>
      <w:r>
        <w:t xml:space="preserve"> </w:t>
      </w:r>
      <w:proofErr w:type="spellStart"/>
      <w:r>
        <w:t>listy</w:t>
      </w:r>
      <w:proofErr w:type="spellEnd"/>
      <w:r>
        <w:t xml:space="preserve"> 5, 9-10, 2012</w:t>
      </w:r>
    </w:p>
    <w:p w:rsidR="00D43E9C" w:rsidRDefault="00D43E9C" w:rsidP="00D43E9C">
      <w:proofErr w:type="gramStart"/>
      <w:r w:rsidRPr="00D43E9C">
        <w:rPr>
          <w:b/>
        </w:rPr>
        <w:t>Šíma P.,</w:t>
      </w:r>
      <w:r>
        <w:t xml:space="preserve"> </w:t>
      </w:r>
      <w:proofErr w:type="spellStart"/>
      <w:r>
        <w:t>Turek</w:t>
      </w:r>
      <w:proofErr w:type="spellEnd"/>
      <w:r>
        <w:t xml:space="preserve"> B. </w:t>
      </w:r>
      <w:proofErr w:type="spellStart"/>
      <w:r>
        <w:t>Výživa</w:t>
      </w:r>
      <w:proofErr w:type="spellEnd"/>
      <w:r>
        <w:t xml:space="preserve"> a </w:t>
      </w:r>
      <w:proofErr w:type="spellStart"/>
      <w:r>
        <w:t>chornická</w:t>
      </w:r>
      <w:proofErr w:type="spellEnd"/>
      <w:r>
        <w:t xml:space="preserve"> </w:t>
      </w:r>
      <w:proofErr w:type="spellStart"/>
      <w:r>
        <w:t>onemocnění</w:t>
      </w:r>
      <w:proofErr w:type="spellEnd"/>
      <w:r>
        <w:t>.</w:t>
      </w:r>
      <w:proofErr w:type="gramEnd"/>
      <w:r>
        <w:t xml:space="preserve"> </w:t>
      </w:r>
      <w:proofErr w:type="spellStart"/>
      <w:r>
        <w:t>Vesmír</w:t>
      </w:r>
      <w:proofErr w:type="spellEnd"/>
      <w:r>
        <w:t xml:space="preserve"> 91, 106-107, 2012</w:t>
      </w:r>
    </w:p>
    <w:p w:rsidR="00D43E9C" w:rsidRDefault="00D43E9C" w:rsidP="00D43E9C">
      <w:proofErr w:type="gramStart"/>
      <w:r w:rsidRPr="00D43E9C">
        <w:rPr>
          <w:b/>
        </w:rPr>
        <w:t>Šíma P.,</w:t>
      </w:r>
      <w:r>
        <w:t xml:space="preserve"> </w:t>
      </w:r>
      <w:proofErr w:type="spellStart"/>
      <w:r>
        <w:t>Trebichavský</w:t>
      </w:r>
      <w:proofErr w:type="spellEnd"/>
      <w:r>
        <w:t xml:space="preserve"> I. </w:t>
      </w:r>
      <w:proofErr w:type="spellStart"/>
      <w:r>
        <w:t>Rozhovor</w:t>
      </w:r>
      <w:proofErr w:type="spellEnd"/>
      <w:r>
        <w:t xml:space="preserve"> </w:t>
      </w:r>
      <w:proofErr w:type="spellStart"/>
      <w:r>
        <w:t>dvou</w:t>
      </w:r>
      <w:proofErr w:type="spellEnd"/>
      <w:r>
        <w:t xml:space="preserve"> </w:t>
      </w:r>
      <w:proofErr w:type="spellStart"/>
      <w:r>
        <w:t>imunologů</w:t>
      </w:r>
      <w:proofErr w:type="spellEnd"/>
      <w:r>
        <w:t xml:space="preserve"> </w:t>
      </w:r>
      <w:proofErr w:type="spellStart"/>
      <w:r>
        <w:t>nejen</w:t>
      </w:r>
      <w:proofErr w:type="spellEnd"/>
      <w:r>
        <w:t xml:space="preserve"> o </w:t>
      </w:r>
      <w:proofErr w:type="spellStart"/>
      <w:r>
        <w:t>imunitě</w:t>
      </w:r>
      <w:proofErr w:type="spellEnd"/>
      <w:r>
        <w:t>.</w:t>
      </w:r>
      <w:proofErr w:type="gramEnd"/>
      <w:r>
        <w:t xml:space="preserve"> </w:t>
      </w:r>
      <w:proofErr w:type="spellStart"/>
      <w:r>
        <w:t>Živa</w:t>
      </w:r>
      <w:proofErr w:type="spellEnd"/>
      <w:r>
        <w:t xml:space="preserve"> 6, CXVII-IX, 2012</w:t>
      </w:r>
    </w:p>
    <w:p w:rsidR="00D43E9C" w:rsidRDefault="00D43E9C" w:rsidP="00D43E9C">
      <w:r>
        <w:t xml:space="preserve">               </w:t>
      </w:r>
      <w:r w:rsidRPr="00D43E9C">
        <w:rPr>
          <w:b/>
        </w:rPr>
        <w:t>Vannucci L.:</w:t>
      </w:r>
      <w:r>
        <w:t xml:space="preserve">  short articles on science for the web newsletter of CAMIC (</w:t>
      </w:r>
      <w:proofErr w:type="spellStart"/>
      <w:r>
        <w:t>Italsko</w:t>
      </w:r>
      <w:proofErr w:type="spellEnd"/>
      <w:r>
        <w:t xml:space="preserve"> </w:t>
      </w:r>
      <w:proofErr w:type="spellStart"/>
      <w:r>
        <w:t>česká</w:t>
      </w:r>
      <w:proofErr w:type="spellEnd"/>
      <w:r>
        <w:t xml:space="preserve">      </w:t>
      </w:r>
    </w:p>
    <w:p w:rsidR="00D43E9C" w:rsidRDefault="00D43E9C" w:rsidP="00D43E9C">
      <w:r>
        <w:t xml:space="preserve">               </w:t>
      </w:r>
      <w:proofErr w:type="spellStart"/>
      <w:proofErr w:type="gramStart"/>
      <w:r>
        <w:t>obchodní</w:t>
      </w:r>
      <w:proofErr w:type="spellEnd"/>
      <w:proofErr w:type="gramEnd"/>
      <w:r>
        <w:t xml:space="preserve"> a </w:t>
      </w:r>
      <w:proofErr w:type="spellStart"/>
      <w:r>
        <w:t>průmyslová</w:t>
      </w:r>
      <w:proofErr w:type="spellEnd"/>
      <w:r>
        <w:t xml:space="preserve"> </w:t>
      </w:r>
      <w:proofErr w:type="spellStart"/>
      <w:r>
        <w:t>komora</w:t>
      </w:r>
      <w:proofErr w:type="spellEnd"/>
      <w:r>
        <w:t>) in Italian and Czech language:</w:t>
      </w:r>
    </w:p>
    <w:p w:rsidR="00D43E9C" w:rsidRDefault="00D43E9C" w:rsidP="00D43E9C">
      <w:r>
        <w:lastRenderedPageBreak/>
        <w:t xml:space="preserve">http://www.camic.cz/n36-camicnet-16-5-2013/newsletter.tab.cs.aspx </w:t>
      </w:r>
    </w:p>
    <w:p w:rsidR="00D43E9C" w:rsidRDefault="00D43E9C" w:rsidP="00D43E9C">
      <w:r>
        <w:t xml:space="preserve">http://www.camic.cz/n38-camicnet-27-06-2013/newsletter.tab.cs.aspx </w:t>
      </w:r>
    </w:p>
    <w:p w:rsidR="00D43E9C" w:rsidRDefault="00D43E9C" w:rsidP="00D43E9C">
      <w:r>
        <w:t>http://www.camic.cz/n40-camicnet-29-08-2013/newsletter.tab.cs.aspx</w:t>
      </w:r>
    </w:p>
    <w:p w:rsidR="00D43E9C" w:rsidRDefault="00D43E9C" w:rsidP="00D43E9C">
      <w:r>
        <w:t>http://www.camic.cz/n42-camicnet-1-10-2013/newsletter.tab.it.aspx</w:t>
      </w:r>
    </w:p>
    <w:p w:rsidR="00D43E9C" w:rsidRDefault="00D43E9C" w:rsidP="00D43E9C">
      <w:r w:rsidRPr="00D43E9C">
        <w:rPr>
          <w:b/>
        </w:rPr>
        <w:t>Šíma P.,</w:t>
      </w:r>
      <w:r>
        <w:t xml:space="preserve"> </w:t>
      </w:r>
      <w:proofErr w:type="spellStart"/>
      <w:r>
        <w:t>Turek</w:t>
      </w:r>
      <w:proofErr w:type="spellEnd"/>
      <w:r>
        <w:t xml:space="preserve"> B., </w:t>
      </w:r>
      <w:proofErr w:type="spellStart"/>
      <w:r>
        <w:t>Bencko</w:t>
      </w:r>
      <w:proofErr w:type="spellEnd"/>
      <w:r>
        <w:t xml:space="preserve"> V. </w:t>
      </w:r>
      <w:proofErr w:type="spellStart"/>
      <w:r>
        <w:t>Nutriční</w:t>
      </w:r>
      <w:proofErr w:type="spellEnd"/>
      <w:r>
        <w:t xml:space="preserve"> </w:t>
      </w:r>
      <w:proofErr w:type="spellStart"/>
      <w:r>
        <w:t>imunologie</w:t>
      </w:r>
      <w:proofErr w:type="spellEnd"/>
      <w:r>
        <w:t xml:space="preserve">: </w:t>
      </w:r>
      <w:proofErr w:type="spellStart"/>
      <w:r>
        <w:t>modulace</w:t>
      </w:r>
      <w:proofErr w:type="spellEnd"/>
      <w:r>
        <w:t xml:space="preserve"> </w:t>
      </w:r>
      <w:proofErr w:type="spellStart"/>
      <w:r>
        <w:t>imunity</w:t>
      </w:r>
      <w:proofErr w:type="spellEnd"/>
      <w:r>
        <w:t xml:space="preserve"> </w:t>
      </w:r>
      <w:proofErr w:type="spellStart"/>
      <w:r>
        <w:t>složkami</w:t>
      </w:r>
      <w:proofErr w:type="spellEnd"/>
      <w:r>
        <w:t xml:space="preserve"> </w:t>
      </w:r>
      <w:proofErr w:type="spellStart"/>
      <w:r>
        <w:t>nutrice</w:t>
      </w:r>
      <w:proofErr w:type="spellEnd"/>
      <w:r>
        <w:t xml:space="preserve">. </w:t>
      </w:r>
      <w:proofErr w:type="spellStart"/>
      <w:r>
        <w:t>Praktický</w:t>
      </w:r>
      <w:proofErr w:type="spellEnd"/>
      <w:r>
        <w:t xml:space="preserve"> </w:t>
      </w:r>
      <w:proofErr w:type="spellStart"/>
      <w:r>
        <w:t>lékař</w:t>
      </w:r>
      <w:proofErr w:type="spellEnd"/>
      <w:r>
        <w:t xml:space="preserve"> 93, 158-162, 2013</w:t>
      </w:r>
    </w:p>
    <w:p w:rsidR="00D43E9C" w:rsidRDefault="00D43E9C" w:rsidP="00D43E9C">
      <w:proofErr w:type="spellStart"/>
      <w:r>
        <w:t>Turek</w:t>
      </w:r>
      <w:proofErr w:type="spellEnd"/>
      <w:r>
        <w:t xml:space="preserve"> B., </w:t>
      </w:r>
      <w:r w:rsidRPr="00D43E9C">
        <w:rPr>
          <w:b/>
        </w:rPr>
        <w:t>Šíma P.</w:t>
      </w:r>
      <w:r>
        <w:t xml:space="preserve"> </w:t>
      </w:r>
      <w:proofErr w:type="spellStart"/>
      <w:r>
        <w:t>Zdravotní</w:t>
      </w:r>
      <w:proofErr w:type="spellEnd"/>
      <w:r>
        <w:t xml:space="preserve"> </w:t>
      </w:r>
      <w:proofErr w:type="spellStart"/>
      <w:r>
        <w:t>tvrzení</w:t>
      </w:r>
      <w:proofErr w:type="spellEnd"/>
      <w:r>
        <w:t xml:space="preserve"> v </w:t>
      </w:r>
      <w:proofErr w:type="spellStart"/>
      <w:r>
        <w:t>označování</w:t>
      </w:r>
      <w:proofErr w:type="spellEnd"/>
      <w:r>
        <w:t xml:space="preserve"> </w:t>
      </w:r>
      <w:proofErr w:type="spellStart"/>
      <w:r>
        <w:t>potravin</w:t>
      </w:r>
      <w:proofErr w:type="spellEnd"/>
      <w:r>
        <w:t xml:space="preserve">. </w:t>
      </w:r>
      <w:proofErr w:type="spellStart"/>
      <w:proofErr w:type="gramStart"/>
      <w:r>
        <w:t>Význam</w:t>
      </w:r>
      <w:proofErr w:type="spellEnd"/>
      <w:r>
        <w:t xml:space="preserve"> a </w:t>
      </w:r>
      <w:proofErr w:type="spellStart"/>
      <w:r>
        <w:t>výklad</w:t>
      </w:r>
      <w:proofErr w:type="spellEnd"/>
      <w:r>
        <w:t>.</w:t>
      </w:r>
      <w:proofErr w:type="gramEnd"/>
      <w:r>
        <w:t xml:space="preserve"> </w:t>
      </w:r>
      <w:proofErr w:type="spellStart"/>
      <w:r>
        <w:t>Výživa</w:t>
      </w:r>
      <w:proofErr w:type="spellEnd"/>
      <w:r>
        <w:t xml:space="preserve"> a </w:t>
      </w:r>
      <w:proofErr w:type="spellStart"/>
      <w:r>
        <w:t>potraviny</w:t>
      </w:r>
      <w:proofErr w:type="spellEnd"/>
      <w:r>
        <w:t xml:space="preserve"> 2, 33-35, 2013</w:t>
      </w:r>
    </w:p>
    <w:p w:rsidR="00D43E9C" w:rsidRDefault="00D43E9C" w:rsidP="00D43E9C">
      <w:proofErr w:type="spellStart"/>
      <w:r>
        <w:t>Michalová</w:t>
      </w:r>
      <w:proofErr w:type="spellEnd"/>
      <w:r>
        <w:t xml:space="preserve"> I., </w:t>
      </w:r>
      <w:proofErr w:type="spellStart"/>
      <w:r>
        <w:t>Turek</w:t>
      </w:r>
      <w:proofErr w:type="spellEnd"/>
      <w:r>
        <w:t xml:space="preserve"> B., </w:t>
      </w:r>
      <w:r w:rsidRPr="00D43E9C">
        <w:rPr>
          <w:b/>
        </w:rPr>
        <w:t>Šíma P</w:t>
      </w:r>
      <w:r>
        <w:t xml:space="preserve">. </w:t>
      </w:r>
      <w:proofErr w:type="spellStart"/>
      <w:r>
        <w:t>Jak</w:t>
      </w:r>
      <w:proofErr w:type="spellEnd"/>
      <w:r>
        <w:t xml:space="preserve"> a </w:t>
      </w:r>
      <w:proofErr w:type="spellStart"/>
      <w:r>
        <w:t>proč</w:t>
      </w:r>
      <w:proofErr w:type="spellEnd"/>
      <w:r>
        <w:t xml:space="preserve"> </w:t>
      </w:r>
      <w:proofErr w:type="spellStart"/>
      <w:r>
        <w:t>výživa</w:t>
      </w:r>
      <w:proofErr w:type="spellEnd"/>
      <w:r>
        <w:t xml:space="preserve"> </w:t>
      </w:r>
      <w:proofErr w:type="spellStart"/>
      <w:r>
        <w:t>ovlivňuje</w:t>
      </w:r>
      <w:proofErr w:type="spellEnd"/>
      <w:r>
        <w:t xml:space="preserve"> </w:t>
      </w:r>
      <w:proofErr w:type="spellStart"/>
      <w:r>
        <w:t>zdraví</w:t>
      </w:r>
      <w:proofErr w:type="spellEnd"/>
      <w:r>
        <w:t xml:space="preserve">. 2. </w:t>
      </w:r>
      <w:proofErr w:type="spellStart"/>
      <w:proofErr w:type="gramStart"/>
      <w:r>
        <w:t>část</w:t>
      </w:r>
      <w:proofErr w:type="spellEnd"/>
      <w:proofErr w:type="gramEnd"/>
      <w:r>
        <w:t xml:space="preserve">: </w:t>
      </w:r>
      <w:proofErr w:type="spellStart"/>
      <w:r>
        <w:t>Zdravotní</w:t>
      </w:r>
      <w:proofErr w:type="spellEnd"/>
      <w:r>
        <w:t xml:space="preserve"> </w:t>
      </w:r>
      <w:proofErr w:type="spellStart"/>
      <w:r>
        <w:t>tvrzení</w:t>
      </w:r>
      <w:proofErr w:type="spellEnd"/>
      <w:r>
        <w:t xml:space="preserve"> - </w:t>
      </w:r>
      <w:proofErr w:type="spellStart"/>
      <w:r>
        <w:t>právní</w:t>
      </w:r>
      <w:proofErr w:type="spellEnd"/>
      <w:r>
        <w:t xml:space="preserve"> </w:t>
      </w:r>
      <w:proofErr w:type="spellStart"/>
      <w:r>
        <w:t>základ</w:t>
      </w:r>
      <w:proofErr w:type="spellEnd"/>
      <w:r>
        <w:t xml:space="preserve">. </w:t>
      </w:r>
      <w:proofErr w:type="spellStart"/>
      <w:r>
        <w:t>Výživa</w:t>
      </w:r>
      <w:proofErr w:type="spellEnd"/>
      <w:r>
        <w:t xml:space="preserve"> a </w:t>
      </w:r>
      <w:proofErr w:type="spellStart"/>
      <w:r>
        <w:t>potraviny</w:t>
      </w:r>
      <w:proofErr w:type="spellEnd"/>
      <w:r>
        <w:t xml:space="preserve"> 5, 114-116, 2013</w:t>
      </w:r>
    </w:p>
    <w:p w:rsidR="00D43E9C" w:rsidRDefault="00D43E9C" w:rsidP="00D43E9C">
      <w:r w:rsidRPr="00D43E9C">
        <w:rPr>
          <w:b/>
        </w:rPr>
        <w:t>Šíma P.,</w:t>
      </w:r>
      <w:r>
        <w:t xml:space="preserve"> </w:t>
      </w:r>
      <w:proofErr w:type="spellStart"/>
      <w:r>
        <w:t>Turek</w:t>
      </w:r>
      <w:proofErr w:type="spellEnd"/>
      <w:r>
        <w:t xml:space="preserve"> B., </w:t>
      </w:r>
      <w:proofErr w:type="spellStart"/>
      <w:r>
        <w:t>Bencko</w:t>
      </w:r>
      <w:proofErr w:type="spellEnd"/>
      <w:r>
        <w:t xml:space="preserve"> V. </w:t>
      </w:r>
      <w:proofErr w:type="spellStart"/>
      <w:r>
        <w:t>Prozánětové</w:t>
      </w:r>
      <w:proofErr w:type="spellEnd"/>
      <w:r>
        <w:t xml:space="preserve"> </w:t>
      </w:r>
      <w:proofErr w:type="spellStart"/>
      <w:r>
        <w:t>složky</w:t>
      </w:r>
      <w:proofErr w:type="spellEnd"/>
      <w:r>
        <w:t xml:space="preserve"> </w:t>
      </w:r>
      <w:proofErr w:type="spellStart"/>
      <w:r>
        <w:t>nutrice</w:t>
      </w:r>
      <w:proofErr w:type="spellEnd"/>
      <w:r>
        <w:t xml:space="preserve"> </w:t>
      </w:r>
      <w:proofErr w:type="spellStart"/>
      <w:r>
        <w:t>jako</w:t>
      </w:r>
      <w:proofErr w:type="spellEnd"/>
      <w:r>
        <w:t xml:space="preserve"> </w:t>
      </w:r>
      <w:proofErr w:type="spellStart"/>
      <w:r>
        <w:t>jedna</w:t>
      </w:r>
      <w:proofErr w:type="spellEnd"/>
      <w:r>
        <w:t xml:space="preserve"> z </w:t>
      </w:r>
      <w:proofErr w:type="spellStart"/>
      <w:r>
        <w:t>příčin</w:t>
      </w:r>
      <w:proofErr w:type="spellEnd"/>
      <w:r>
        <w:t xml:space="preserve"> </w:t>
      </w:r>
      <w:proofErr w:type="spellStart"/>
      <w:r>
        <w:t>rostoucí</w:t>
      </w:r>
      <w:proofErr w:type="spellEnd"/>
      <w:r>
        <w:t xml:space="preserve"> incidence </w:t>
      </w:r>
      <w:proofErr w:type="spellStart"/>
      <w:r>
        <w:t>chronických</w:t>
      </w:r>
      <w:proofErr w:type="spellEnd"/>
      <w:r>
        <w:t xml:space="preserve"> </w:t>
      </w:r>
      <w:proofErr w:type="spellStart"/>
      <w:r>
        <w:t>nesdělných</w:t>
      </w:r>
      <w:proofErr w:type="spellEnd"/>
      <w:r>
        <w:t xml:space="preserve"> </w:t>
      </w:r>
      <w:proofErr w:type="spellStart"/>
      <w:r>
        <w:t>nemocí</w:t>
      </w:r>
      <w:proofErr w:type="spellEnd"/>
      <w:r>
        <w:t xml:space="preserve">? </w:t>
      </w:r>
      <w:proofErr w:type="spellStart"/>
      <w:r>
        <w:t>Praktický</w:t>
      </w:r>
      <w:proofErr w:type="spellEnd"/>
      <w:r>
        <w:t xml:space="preserve"> </w:t>
      </w:r>
      <w:proofErr w:type="spellStart"/>
      <w:r>
        <w:t>lékař</w:t>
      </w:r>
      <w:proofErr w:type="spellEnd"/>
      <w:r>
        <w:t xml:space="preserve"> 94(1), 32-37, 2014</w:t>
      </w:r>
    </w:p>
    <w:p w:rsidR="00D43E9C" w:rsidRDefault="00D43E9C" w:rsidP="00D43E9C">
      <w:r w:rsidRPr="00D43E9C">
        <w:rPr>
          <w:b/>
        </w:rPr>
        <w:t>Sima P.,</w:t>
      </w:r>
      <w:r>
        <w:t xml:space="preserve"> Vetvicka V. </w:t>
      </w:r>
      <w:proofErr w:type="spellStart"/>
      <w:r>
        <w:t>Ecoimmunonutrition</w:t>
      </w:r>
      <w:proofErr w:type="spellEnd"/>
      <w:r>
        <w:t>: Contemporary approaches to optimal nutrition. J Food and Nutrition 1, 2014</w:t>
      </w:r>
    </w:p>
    <w:p w:rsidR="00D43E9C" w:rsidRDefault="00D43E9C" w:rsidP="00D43E9C">
      <w:r w:rsidRPr="00D43E9C">
        <w:rPr>
          <w:b/>
        </w:rPr>
        <w:t>Šíma P.</w:t>
      </w:r>
      <w:r>
        <w:t xml:space="preserve"> </w:t>
      </w:r>
      <w:proofErr w:type="spellStart"/>
      <w:r>
        <w:t>Vzpomenutí</w:t>
      </w:r>
      <w:proofErr w:type="spellEnd"/>
      <w:r>
        <w:t xml:space="preserve"> </w:t>
      </w:r>
      <w:proofErr w:type="spellStart"/>
      <w:proofErr w:type="gramStart"/>
      <w:r>
        <w:t>na</w:t>
      </w:r>
      <w:proofErr w:type="spellEnd"/>
      <w:proofErr w:type="gramEnd"/>
      <w:r>
        <w:t xml:space="preserve"> </w:t>
      </w:r>
      <w:proofErr w:type="spellStart"/>
      <w:r>
        <w:t>odkaz</w:t>
      </w:r>
      <w:proofErr w:type="spellEnd"/>
      <w:r>
        <w:t xml:space="preserve"> Jaroslava </w:t>
      </w:r>
      <w:proofErr w:type="spellStart"/>
      <w:r>
        <w:t>Slípky</w:t>
      </w:r>
      <w:proofErr w:type="spellEnd"/>
      <w:r>
        <w:t xml:space="preserve">. </w:t>
      </w:r>
      <w:proofErr w:type="spellStart"/>
      <w:r>
        <w:t>Živa</w:t>
      </w:r>
      <w:proofErr w:type="spellEnd"/>
      <w:r>
        <w:t xml:space="preserve"> 2, 2014</w:t>
      </w:r>
    </w:p>
    <w:p w:rsidR="00D43E9C" w:rsidRDefault="00D43E9C" w:rsidP="00D43E9C">
      <w:proofErr w:type="spellStart"/>
      <w:r>
        <w:t>Turek</w:t>
      </w:r>
      <w:proofErr w:type="spellEnd"/>
      <w:r>
        <w:t xml:space="preserve"> B., </w:t>
      </w:r>
      <w:r w:rsidRPr="00D43E9C">
        <w:rPr>
          <w:b/>
        </w:rPr>
        <w:t>Šíma P</w:t>
      </w:r>
      <w:r>
        <w:t xml:space="preserve">., </w:t>
      </w:r>
      <w:proofErr w:type="spellStart"/>
      <w:r>
        <w:t>Bencko</w:t>
      </w:r>
      <w:proofErr w:type="spellEnd"/>
      <w:r>
        <w:t xml:space="preserve"> V. </w:t>
      </w:r>
      <w:proofErr w:type="spellStart"/>
      <w:r>
        <w:t>Zdravotní</w:t>
      </w:r>
      <w:proofErr w:type="spellEnd"/>
      <w:r>
        <w:t xml:space="preserve"> </w:t>
      </w:r>
      <w:proofErr w:type="spellStart"/>
      <w:r>
        <w:t>aspekty</w:t>
      </w:r>
      <w:proofErr w:type="spellEnd"/>
      <w:r>
        <w:t xml:space="preserve"> </w:t>
      </w:r>
      <w:proofErr w:type="spellStart"/>
      <w:r>
        <w:t>tepelné</w:t>
      </w:r>
      <w:proofErr w:type="spellEnd"/>
      <w:r>
        <w:t xml:space="preserve"> </w:t>
      </w:r>
      <w:proofErr w:type="spellStart"/>
      <w:r>
        <w:t>úpravy</w:t>
      </w:r>
      <w:proofErr w:type="spellEnd"/>
      <w:r>
        <w:t xml:space="preserve"> </w:t>
      </w:r>
      <w:proofErr w:type="spellStart"/>
      <w:r>
        <w:t>potravin</w:t>
      </w:r>
      <w:proofErr w:type="spellEnd"/>
      <w:r>
        <w:t>. HYGIENA 59, 184-189, 2014</w:t>
      </w:r>
    </w:p>
    <w:p w:rsidR="00D43E9C" w:rsidRDefault="00D43E9C" w:rsidP="00D43E9C">
      <w:proofErr w:type="gramStart"/>
      <w:r w:rsidRPr="00D43E9C">
        <w:rPr>
          <w:b/>
        </w:rPr>
        <w:t>Šíma P</w:t>
      </w:r>
      <w:r>
        <w:t xml:space="preserve">. </w:t>
      </w:r>
      <w:proofErr w:type="spellStart"/>
      <w:r>
        <w:t>Betaglukany</w:t>
      </w:r>
      <w:proofErr w:type="spellEnd"/>
      <w:r>
        <w:t xml:space="preserve"> a </w:t>
      </w:r>
      <w:proofErr w:type="spellStart"/>
      <w:r>
        <w:t>nukleotidy</w:t>
      </w:r>
      <w:proofErr w:type="spellEnd"/>
      <w:r>
        <w:t>.</w:t>
      </w:r>
      <w:proofErr w:type="gramEnd"/>
      <w:r>
        <w:t xml:space="preserve"> </w:t>
      </w:r>
      <w:proofErr w:type="spellStart"/>
      <w:r>
        <w:t>Moje</w:t>
      </w:r>
      <w:proofErr w:type="spellEnd"/>
      <w:r>
        <w:t xml:space="preserve"> </w:t>
      </w:r>
      <w:proofErr w:type="spellStart"/>
      <w:r>
        <w:t>zdraví</w:t>
      </w:r>
      <w:proofErr w:type="spellEnd"/>
      <w:r>
        <w:t xml:space="preserve"> 1: 22-24, 2014</w:t>
      </w:r>
    </w:p>
    <w:p w:rsidR="00D43E9C" w:rsidRDefault="00D43E9C" w:rsidP="00D43E9C">
      <w:proofErr w:type="spellStart"/>
      <w:r>
        <w:t>Trebichavský</w:t>
      </w:r>
      <w:proofErr w:type="spellEnd"/>
      <w:r>
        <w:t xml:space="preserve"> I., </w:t>
      </w:r>
      <w:r w:rsidRPr="00D43E9C">
        <w:rPr>
          <w:b/>
        </w:rPr>
        <w:t>Šíma P</w:t>
      </w:r>
      <w:r>
        <w:t xml:space="preserve">. </w:t>
      </w:r>
      <w:proofErr w:type="spellStart"/>
      <w:r>
        <w:t>Tuková</w:t>
      </w:r>
      <w:proofErr w:type="spellEnd"/>
      <w:r>
        <w:t xml:space="preserve"> </w:t>
      </w:r>
      <w:proofErr w:type="spellStart"/>
      <w:r>
        <w:t>tkáň</w:t>
      </w:r>
      <w:proofErr w:type="spellEnd"/>
      <w:r>
        <w:t xml:space="preserve"> – </w:t>
      </w:r>
      <w:proofErr w:type="spellStart"/>
      <w:r>
        <w:t>nový</w:t>
      </w:r>
      <w:proofErr w:type="spellEnd"/>
      <w:r>
        <w:t xml:space="preserve"> </w:t>
      </w:r>
      <w:proofErr w:type="spellStart"/>
      <w:r>
        <w:t>regulátor</w:t>
      </w:r>
      <w:proofErr w:type="spellEnd"/>
      <w:r>
        <w:t xml:space="preserve"> </w:t>
      </w:r>
      <w:proofErr w:type="spellStart"/>
      <w:r>
        <w:t>homeostázy</w:t>
      </w:r>
      <w:proofErr w:type="spellEnd"/>
      <w:r>
        <w:t xml:space="preserve"> </w:t>
      </w:r>
      <w:proofErr w:type="spellStart"/>
      <w:r>
        <w:t>organismu</w:t>
      </w:r>
      <w:proofErr w:type="spellEnd"/>
      <w:r>
        <w:t xml:space="preserve">? </w:t>
      </w:r>
      <w:proofErr w:type="spellStart"/>
      <w:r>
        <w:t>Živa</w:t>
      </w:r>
      <w:proofErr w:type="spellEnd"/>
      <w:r>
        <w:t xml:space="preserve"> 1: 5-7, 2015</w:t>
      </w:r>
    </w:p>
    <w:p w:rsidR="00D43E9C" w:rsidRDefault="00D43E9C" w:rsidP="00D43E9C">
      <w:proofErr w:type="spellStart"/>
      <w:r>
        <w:t>Turek</w:t>
      </w:r>
      <w:proofErr w:type="spellEnd"/>
      <w:r>
        <w:t xml:space="preserve"> B., </w:t>
      </w:r>
      <w:r w:rsidRPr="00D43E9C">
        <w:rPr>
          <w:b/>
        </w:rPr>
        <w:t>Šíma P</w:t>
      </w:r>
      <w:r>
        <w:t xml:space="preserve">., </w:t>
      </w:r>
      <w:proofErr w:type="spellStart"/>
      <w:r>
        <w:t>Bencko</w:t>
      </w:r>
      <w:proofErr w:type="spellEnd"/>
      <w:r>
        <w:t xml:space="preserve"> V. </w:t>
      </w:r>
      <w:proofErr w:type="spellStart"/>
      <w:r>
        <w:t>Rizikové</w:t>
      </w:r>
      <w:proofErr w:type="spellEnd"/>
      <w:r>
        <w:t xml:space="preserve"> </w:t>
      </w:r>
      <w:proofErr w:type="spellStart"/>
      <w:r>
        <w:t>látky</w:t>
      </w:r>
      <w:proofErr w:type="spellEnd"/>
      <w:r>
        <w:t xml:space="preserve"> v </w:t>
      </w:r>
      <w:proofErr w:type="spellStart"/>
      <w:r>
        <w:t>potravinách</w:t>
      </w:r>
      <w:proofErr w:type="spellEnd"/>
      <w:r>
        <w:t xml:space="preserve"> a </w:t>
      </w:r>
      <w:proofErr w:type="spellStart"/>
      <w:r>
        <w:t>možnosti</w:t>
      </w:r>
      <w:proofErr w:type="spellEnd"/>
      <w:r>
        <w:t xml:space="preserve"> </w:t>
      </w:r>
      <w:proofErr w:type="spellStart"/>
      <w:r>
        <w:t>prevence</w:t>
      </w:r>
      <w:proofErr w:type="spellEnd"/>
      <w:r>
        <w:t xml:space="preserve"> </w:t>
      </w:r>
      <w:proofErr w:type="spellStart"/>
      <w:r>
        <w:t>chronických</w:t>
      </w:r>
      <w:proofErr w:type="spellEnd"/>
      <w:r>
        <w:t xml:space="preserve"> </w:t>
      </w:r>
      <w:proofErr w:type="spellStart"/>
      <w:r>
        <w:t>nesdělných</w:t>
      </w:r>
      <w:proofErr w:type="spellEnd"/>
      <w:r>
        <w:t xml:space="preserve"> </w:t>
      </w:r>
      <w:proofErr w:type="spellStart"/>
      <w:r>
        <w:t>chorob</w:t>
      </w:r>
      <w:proofErr w:type="spellEnd"/>
      <w:r>
        <w:t xml:space="preserve"> z </w:t>
      </w:r>
      <w:proofErr w:type="spellStart"/>
      <w:r>
        <w:t>nutričně</w:t>
      </w:r>
      <w:proofErr w:type="spellEnd"/>
      <w:r>
        <w:t xml:space="preserve"> </w:t>
      </w:r>
      <w:proofErr w:type="spellStart"/>
      <w:r>
        <w:t>toxikologického</w:t>
      </w:r>
      <w:proofErr w:type="spellEnd"/>
      <w:r>
        <w:t xml:space="preserve"> </w:t>
      </w:r>
      <w:proofErr w:type="spellStart"/>
      <w:r>
        <w:t>hlediska</w:t>
      </w:r>
      <w:proofErr w:type="spellEnd"/>
      <w:r>
        <w:t xml:space="preserve">. </w:t>
      </w:r>
      <w:proofErr w:type="spellStart"/>
      <w:r>
        <w:t>Hygiena</w:t>
      </w:r>
      <w:proofErr w:type="spellEnd"/>
      <w:r>
        <w:t xml:space="preserve"> 1: 14-19, 2015</w:t>
      </w:r>
    </w:p>
    <w:p w:rsidR="00D43E9C" w:rsidRDefault="00D43E9C" w:rsidP="00D43E9C">
      <w:proofErr w:type="spellStart"/>
      <w:r>
        <w:t>Bencko</w:t>
      </w:r>
      <w:proofErr w:type="spellEnd"/>
      <w:r>
        <w:t xml:space="preserve"> V., </w:t>
      </w:r>
      <w:r w:rsidRPr="00D43E9C">
        <w:rPr>
          <w:b/>
        </w:rPr>
        <w:t>Šíma P</w:t>
      </w:r>
      <w:r>
        <w:t xml:space="preserve">., </w:t>
      </w:r>
      <w:proofErr w:type="spellStart"/>
      <w:r>
        <w:t>Turek</w:t>
      </w:r>
      <w:proofErr w:type="spellEnd"/>
      <w:r>
        <w:t xml:space="preserve"> B. </w:t>
      </w:r>
      <w:proofErr w:type="spellStart"/>
      <w:r>
        <w:t>Imunomodulační</w:t>
      </w:r>
      <w:proofErr w:type="spellEnd"/>
      <w:r>
        <w:t xml:space="preserve"> </w:t>
      </w:r>
      <w:proofErr w:type="spellStart"/>
      <w:r>
        <w:t>účinky</w:t>
      </w:r>
      <w:proofErr w:type="spellEnd"/>
      <w:r>
        <w:t xml:space="preserve"> </w:t>
      </w:r>
      <w:proofErr w:type="spellStart"/>
      <w:r>
        <w:t>betaglu</w:t>
      </w:r>
      <w:r>
        <w:t>kanů</w:t>
      </w:r>
      <w:proofErr w:type="spellEnd"/>
      <w:r>
        <w:t xml:space="preserve">. </w:t>
      </w:r>
      <w:proofErr w:type="spellStart"/>
      <w:r>
        <w:t>Hygiena</w:t>
      </w:r>
      <w:proofErr w:type="spellEnd"/>
      <w:r>
        <w:t xml:space="preserve"> 61, 167-171, 2016</w:t>
      </w:r>
    </w:p>
    <w:p w:rsidR="00D43E9C" w:rsidRDefault="00D43E9C" w:rsidP="00D43E9C">
      <w:proofErr w:type="spellStart"/>
      <w:r>
        <w:t>Bencko</w:t>
      </w:r>
      <w:proofErr w:type="spellEnd"/>
      <w:r>
        <w:t xml:space="preserve"> V., </w:t>
      </w:r>
      <w:r w:rsidRPr="00D43E9C">
        <w:rPr>
          <w:b/>
        </w:rPr>
        <w:t>Šíma P</w:t>
      </w:r>
      <w:r>
        <w:t xml:space="preserve">. </w:t>
      </w:r>
      <w:proofErr w:type="spellStart"/>
      <w:r>
        <w:t>Hygienická</w:t>
      </w:r>
      <w:proofErr w:type="spellEnd"/>
      <w:r>
        <w:t xml:space="preserve"> </w:t>
      </w:r>
      <w:proofErr w:type="spellStart"/>
      <w:r>
        <w:t>hypotéza</w:t>
      </w:r>
      <w:proofErr w:type="spellEnd"/>
      <w:r>
        <w:t xml:space="preserve"> a </w:t>
      </w:r>
      <w:proofErr w:type="spellStart"/>
      <w:r>
        <w:t>rostoucí</w:t>
      </w:r>
      <w:proofErr w:type="spellEnd"/>
      <w:r>
        <w:t xml:space="preserve"> incidence </w:t>
      </w:r>
      <w:proofErr w:type="spellStart"/>
      <w:r>
        <w:t>alergických</w:t>
      </w:r>
      <w:proofErr w:type="spellEnd"/>
      <w:r>
        <w:t xml:space="preserve"> </w:t>
      </w:r>
      <w:proofErr w:type="spellStart"/>
      <w:r>
        <w:t>onemocnění</w:t>
      </w:r>
      <w:proofErr w:type="spellEnd"/>
      <w:r>
        <w:t xml:space="preserve"> </w:t>
      </w:r>
      <w:proofErr w:type="spellStart"/>
      <w:r>
        <w:t>dětské</w:t>
      </w:r>
      <w:proofErr w:type="spellEnd"/>
      <w:r>
        <w:t xml:space="preserve"> </w:t>
      </w:r>
      <w:proofErr w:type="gramStart"/>
      <w:r>
        <w:t>a</w:t>
      </w:r>
      <w:proofErr w:type="gramEnd"/>
      <w:r>
        <w:t xml:space="preserve"> </w:t>
      </w:r>
      <w:proofErr w:type="spellStart"/>
      <w:r>
        <w:t>adolescentní</w:t>
      </w:r>
      <w:proofErr w:type="spellEnd"/>
      <w:r>
        <w:t xml:space="preserve"> populace. </w:t>
      </w:r>
      <w:proofErr w:type="spellStart"/>
      <w:r>
        <w:t>Pr</w:t>
      </w:r>
      <w:r>
        <w:t>aktický</w:t>
      </w:r>
      <w:proofErr w:type="spellEnd"/>
      <w:r>
        <w:t xml:space="preserve"> </w:t>
      </w:r>
      <w:proofErr w:type="spellStart"/>
      <w:r>
        <w:t>lékař</w:t>
      </w:r>
      <w:proofErr w:type="spellEnd"/>
      <w:r>
        <w:t xml:space="preserve"> 96, 275-279, 2016</w:t>
      </w:r>
    </w:p>
    <w:p w:rsidR="00D43E9C" w:rsidRDefault="00D43E9C" w:rsidP="00D43E9C">
      <w:proofErr w:type="spellStart"/>
      <w:r>
        <w:t>Turek</w:t>
      </w:r>
      <w:proofErr w:type="spellEnd"/>
      <w:r>
        <w:t xml:space="preserve"> B., </w:t>
      </w:r>
      <w:r w:rsidRPr="00D43E9C">
        <w:rPr>
          <w:b/>
        </w:rPr>
        <w:t>Šíma P</w:t>
      </w:r>
      <w:r>
        <w:t xml:space="preserve">. O </w:t>
      </w:r>
      <w:proofErr w:type="spellStart"/>
      <w:r>
        <w:t>historii</w:t>
      </w:r>
      <w:proofErr w:type="spellEnd"/>
      <w:r>
        <w:t xml:space="preserve"> </w:t>
      </w:r>
      <w:proofErr w:type="gramStart"/>
      <w:r>
        <w:t>a</w:t>
      </w:r>
      <w:proofErr w:type="gramEnd"/>
      <w:r>
        <w:t xml:space="preserve"> </w:t>
      </w:r>
      <w:proofErr w:type="spellStart"/>
      <w:r>
        <w:t>osudech</w:t>
      </w:r>
      <w:proofErr w:type="spellEnd"/>
      <w:r>
        <w:t xml:space="preserve"> </w:t>
      </w:r>
      <w:proofErr w:type="spellStart"/>
      <w:r>
        <w:t>Nalžovského</w:t>
      </w:r>
      <w:proofErr w:type="spellEnd"/>
      <w:r>
        <w:t xml:space="preserve"> </w:t>
      </w:r>
      <w:proofErr w:type="spellStart"/>
      <w:r>
        <w:t>sýra</w:t>
      </w:r>
      <w:proofErr w:type="spellEnd"/>
      <w:r>
        <w:t>.</w:t>
      </w:r>
      <w:r>
        <w:t xml:space="preserve"> </w:t>
      </w:r>
      <w:proofErr w:type="spellStart"/>
      <w:r>
        <w:t>Potravinářská</w:t>
      </w:r>
      <w:proofErr w:type="spellEnd"/>
      <w:r>
        <w:t xml:space="preserve"> Rev. 3, 51, 2016</w:t>
      </w:r>
    </w:p>
    <w:p w:rsidR="00D43E9C" w:rsidRDefault="00D43E9C" w:rsidP="00D43E9C">
      <w:r>
        <w:t xml:space="preserve">Scientific American </w:t>
      </w:r>
      <w:proofErr w:type="spellStart"/>
      <w:r>
        <w:t>České</w:t>
      </w:r>
      <w:proofErr w:type="spellEnd"/>
      <w:r>
        <w:t xml:space="preserve"> </w:t>
      </w:r>
      <w:proofErr w:type="spellStart"/>
      <w:r>
        <w:t>vydání</w:t>
      </w:r>
      <w:proofErr w:type="spellEnd"/>
      <w:r>
        <w:t xml:space="preserve">, </w:t>
      </w:r>
      <w:proofErr w:type="spellStart"/>
      <w:r>
        <w:t>září</w:t>
      </w:r>
      <w:proofErr w:type="spellEnd"/>
      <w:r>
        <w:t xml:space="preserve"> 2016, </w:t>
      </w:r>
      <w:proofErr w:type="spellStart"/>
      <w:r>
        <w:t>účast</w:t>
      </w:r>
      <w:proofErr w:type="spellEnd"/>
      <w:r>
        <w:t xml:space="preserve"> </w:t>
      </w:r>
      <w:proofErr w:type="spellStart"/>
      <w:r>
        <w:t>Laboratoře</w:t>
      </w:r>
      <w:proofErr w:type="spellEnd"/>
      <w:r>
        <w:t xml:space="preserve"> </w:t>
      </w:r>
      <w:proofErr w:type="spellStart"/>
      <w:r>
        <w:t>imunoterapie</w:t>
      </w:r>
      <w:proofErr w:type="spellEnd"/>
      <w:r>
        <w:t xml:space="preserve"> v </w:t>
      </w:r>
      <w:proofErr w:type="spellStart"/>
      <w:r>
        <w:t>Speciální</w:t>
      </w:r>
      <w:proofErr w:type="spellEnd"/>
      <w:r>
        <w:t xml:space="preserve"> </w:t>
      </w:r>
      <w:proofErr w:type="spellStart"/>
      <w:r>
        <w:t>sekci</w:t>
      </w:r>
      <w:proofErr w:type="spellEnd"/>
      <w:r>
        <w:t xml:space="preserve"> </w:t>
      </w:r>
      <w:proofErr w:type="spellStart"/>
      <w:r>
        <w:t>věnované</w:t>
      </w:r>
      <w:proofErr w:type="spellEnd"/>
      <w:r>
        <w:t xml:space="preserve"> MBÚ AV ČR, s. 25</w:t>
      </w:r>
    </w:p>
    <w:p w:rsidR="00D43E9C" w:rsidRDefault="00D43E9C" w:rsidP="00D43E9C">
      <w:proofErr w:type="spellStart"/>
      <w:r>
        <w:t>Turek</w:t>
      </w:r>
      <w:proofErr w:type="spellEnd"/>
      <w:r>
        <w:t xml:space="preserve"> B., </w:t>
      </w:r>
      <w:r w:rsidRPr="00D43E9C">
        <w:rPr>
          <w:b/>
        </w:rPr>
        <w:t>Šíma P</w:t>
      </w:r>
      <w:r>
        <w:t xml:space="preserve">. Cholesterol – </w:t>
      </w:r>
      <w:proofErr w:type="spellStart"/>
      <w:r>
        <w:t>zdroj</w:t>
      </w:r>
      <w:proofErr w:type="spellEnd"/>
      <w:r>
        <w:t xml:space="preserve"> </w:t>
      </w:r>
      <w:proofErr w:type="spellStart"/>
      <w:r>
        <w:t>významných</w:t>
      </w:r>
      <w:proofErr w:type="spellEnd"/>
      <w:r>
        <w:t xml:space="preserve"> </w:t>
      </w:r>
      <w:proofErr w:type="spellStart"/>
      <w:r>
        <w:t>biologicky</w:t>
      </w:r>
      <w:proofErr w:type="spellEnd"/>
      <w:r>
        <w:t xml:space="preserve"> </w:t>
      </w:r>
      <w:proofErr w:type="spellStart"/>
      <w:r>
        <w:t>aktivních</w:t>
      </w:r>
      <w:proofErr w:type="spellEnd"/>
      <w:r>
        <w:t xml:space="preserve"> </w:t>
      </w:r>
      <w:proofErr w:type="spellStart"/>
      <w:r>
        <w:t>lá</w:t>
      </w:r>
      <w:r>
        <w:t>tek</w:t>
      </w:r>
      <w:proofErr w:type="spellEnd"/>
      <w:r>
        <w:t xml:space="preserve">. </w:t>
      </w:r>
      <w:proofErr w:type="spellStart"/>
      <w:r>
        <w:t>Výživa</w:t>
      </w:r>
      <w:proofErr w:type="spellEnd"/>
      <w:r>
        <w:t xml:space="preserve"> a </w:t>
      </w:r>
      <w:proofErr w:type="spellStart"/>
      <w:r>
        <w:t>potraviny</w:t>
      </w:r>
      <w:proofErr w:type="spellEnd"/>
      <w:r>
        <w:t xml:space="preserve"> 1, 2017</w:t>
      </w:r>
    </w:p>
    <w:p w:rsidR="00D43E9C" w:rsidRDefault="00D43E9C" w:rsidP="00D43E9C">
      <w:proofErr w:type="gramStart"/>
      <w:r w:rsidRPr="00D43E9C">
        <w:rPr>
          <w:b/>
        </w:rPr>
        <w:t>Šíma P</w:t>
      </w:r>
      <w:r>
        <w:t xml:space="preserve">. </w:t>
      </w:r>
      <w:proofErr w:type="spellStart"/>
      <w:r>
        <w:t>Podle</w:t>
      </w:r>
      <w:proofErr w:type="spellEnd"/>
      <w:r>
        <w:t xml:space="preserve"> </w:t>
      </w:r>
      <w:proofErr w:type="spellStart"/>
      <w:r>
        <w:t>skladby</w:t>
      </w:r>
      <w:proofErr w:type="spellEnd"/>
      <w:r>
        <w:t xml:space="preserve"> </w:t>
      </w:r>
      <w:proofErr w:type="spellStart"/>
      <w:r>
        <w:t>mikrobů</w:t>
      </w:r>
      <w:proofErr w:type="spellEnd"/>
      <w:r>
        <w:t xml:space="preserve"> by </w:t>
      </w:r>
      <w:proofErr w:type="spellStart"/>
      <w:r>
        <w:t>nás</w:t>
      </w:r>
      <w:proofErr w:type="spellEnd"/>
      <w:r>
        <w:t xml:space="preserve"> </w:t>
      </w:r>
      <w:proofErr w:type="spellStart"/>
      <w:r>
        <w:t>mohli</w:t>
      </w:r>
      <w:proofErr w:type="spellEnd"/>
      <w:r>
        <w:t xml:space="preserve"> </w:t>
      </w:r>
      <w:proofErr w:type="spellStart"/>
      <w:r>
        <w:t>kriminalisté</w:t>
      </w:r>
      <w:proofErr w:type="spellEnd"/>
      <w:r>
        <w:t xml:space="preserve"> </w:t>
      </w:r>
      <w:proofErr w:type="spellStart"/>
      <w:r>
        <w:t>identifi</w:t>
      </w:r>
      <w:r>
        <w:t>kovat</w:t>
      </w:r>
      <w:proofErr w:type="spellEnd"/>
      <w:r>
        <w:t>.</w:t>
      </w:r>
      <w:proofErr w:type="gramEnd"/>
      <w:r>
        <w:t xml:space="preserve"> </w:t>
      </w:r>
      <w:proofErr w:type="spellStart"/>
      <w:r>
        <w:t>Naše</w:t>
      </w:r>
      <w:proofErr w:type="spellEnd"/>
      <w:r>
        <w:t xml:space="preserve"> </w:t>
      </w:r>
      <w:proofErr w:type="spellStart"/>
      <w:r>
        <w:t>rodina</w:t>
      </w:r>
      <w:proofErr w:type="spellEnd"/>
      <w:r>
        <w:t xml:space="preserve"> 17, 25, 2018</w:t>
      </w:r>
    </w:p>
    <w:p w:rsidR="00D43E9C" w:rsidRDefault="00D43E9C" w:rsidP="00D43E9C">
      <w:proofErr w:type="spellStart"/>
      <w:r>
        <w:t>Trebichavský</w:t>
      </w:r>
      <w:proofErr w:type="spellEnd"/>
      <w:r>
        <w:t xml:space="preserve"> I., </w:t>
      </w:r>
      <w:r w:rsidRPr="00D43E9C">
        <w:rPr>
          <w:b/>
        </w:rPr>
        <w:t>Šíma P</w:t>
      </w:r>
      <w:r>
        <w:t xml:space="preserve">. </w:t>
      </w:r>
      <w:proofErr w:type="spellStart"/>
      <w:r>
        <w:t>Za</w:t>
      </w:r>
      <w:proofErr w:type="spellEnd"/>
      <w:r>
        <w:t xml:space="preserve"> </w:t>
      </w:r>
      <w:proofErr w:type="spellStart"/>
      <w:r>
        <w:t>Ctiradem</w:t>
      </w:r>
      <w:proofErr w:type="spellEnd"/>
      <w:r>
        <w:t xml:space="preserve"> </w:t>
      </w:r>
      <w:proofErr w:type="spellStart"/>
      <w:r>
        <w:t>Johnem</w:t>
      </w:r>
      <w:proofErr w:type="spellEnd"/>
      <w:r>
        <w:t xml:space="preserve">. </w:t>
      </w:r>
      <w:proofErr w:type="spellStart"/>
      <w:r>
        <w:t>Živa</w:t>
      </w:r>
      <w:proofErr w:type="spellEnd"/>
      <w:r>
        <w:t xml:space="preserve"> 6, CLVI, 2018</w:t>
      </w:r>
    </w:p>
    <w:p w:rsidR="00D43E9C" w:rsidRDefault="00D43E9C" w:rsidP="00D43E9C">
      <w:pPr>
        <w:rPr>
          <w:b/>
        </w:rPr>
      </w:pPr>
    </w:p>
    <w:p w:rsidR="00D43E9C" w:rsidRDefault="00D43E9C" w:rsidP="00D43E9C">
      <w:r w:rsidRPr="00D43E9C">
        <w:rPr>
          <w:b/>
        </w:rPr>
        <w:t>TV and radio</w:t>
      </w:r>
      <w:r>
        <w:t>:</w:t>
      </w:r>
    </w:p>
    <w:p w:rsidR="00D43E9C" w:rsidRDefault="00D43E9C" w:rsidP="00D43E9C">
      <w:r>
        <w:t>2012 Television interview</w:t>
      </w:r>
      <w:proofErr w:type="gramStart"/>
      <w:r>
        <w:t>,  ČT</w:t>
      </w:r>
      <w:proofErr w:type="gramEnd"/>
      <w:r>
        <w:t xml:space="preserve"> 5, </w:t>
      </w:r>
      <w:proofErr w:type="spellStart"/>
      <w:r>
        <w:t>program„Maminka“P</w:t>
      </w:r>
      <w:proofErr w:type="spellEnd"/>
      <w:r>
        <w:t xml:space="preserve">. O </w:t>
      </w:r>
      <w:proofErr w:type="spellStart"/>
      <w:r>
        <w:t>výživě</w:t>
      </w:r>
      <w:proofErr w:type="spellEnd"/>
      <w:r>
        <w:t xml:space="preserve"> a </w:t>
      </w:r>
      <w:proofErr w:type="spellStart"/>
      <w:r>
        <w:t>imunitě</w:t>
      </w:r>
      <w:proofErr w:type="spellEnd"/>
      <w:r>
        <w:t xml:space="preserve"> (3 parts) 2013 pro </w:t>
      </w:r>
      <w:proofErr w:type="spellStart"/>
      <w:r>
        <w:t>Český</w:t>
      </w:r>
      <w:proofErr w:type="spellEnd"/>
      <w:r>
        <w:t xml:space="preserve"> </w:t>
      </w:r>
      <w:proofErr w:type="spellStart"/>
      <w:r>
        <w:t>rozhlas</w:t>
      </w:r>
      <w:proofErr w:type="spellEnd"/>
      <w:r>
        <w:t xml:space="preserve"> 3, </w:t>
      </w:r>
      <w:proofErr w:type="spellStart"/>
      <w:r>
        <w:t>Laboratoř</w:t>
      </w:r>
      <w:proofErr w:type="spellEnd"/>
      <w:r>
        <w:t xml:space="preserve"> (</w:t>
      </w:r>
      <w:r w:rsidRPr="00D43E9C">
        <w:rPr>
          <w:b/>
        </w:rPr>
        <w:t>P. Šíma</w:t>
      </w:r>
      <w:r>
        <w:t>)</w:t>
      </w:r>
    </w:p>
    <w:p w:rsidR="00D43E9C" w:rsidRDefault="00D43E9C" w:rsidP="00D43E9C">
      <w:r w:rsidRPr="00D43E9C">
        <w:t>Vannucci L</w:t>
      </w:r>
      <w:proofErr w:type="gramStart"/>
      <w:r w:rsidRPr="00D43E9C">
        <w:t>.-</w:t>
      </w:r>
      <w:proofErr w:type="gramEnd"/>
      <w:r w:rsidRPr="00D43E9C">
        <w:t xml:space="preserve"> Commentary  on tumor immunotherapy  –ČT 24, 29. 1. 2017 </w:t>
      </w:r>
      <w:hyperlink r:id="rId6" w:history="1">
        <w:r w:rsidRPr="003C2BD2">
          <w:rPr>
            <w:rStyle w:val="Hyperlink"/>
          </w:rPr>
          <w:t>http://www.ceskatelevize.cz/ivysilani/11633975240-veda-24/217411058340004</w:t>
        </w:r>
      </w:hyperlink>
      <w:r>
        <w:t xml:space="preserve"> </w:t>
      </w:r>
    </w:p>
    <w:p w:rsidR="00D43E9C" w:rsidRDefault="00D43E9C" w:rsidP="00D43E9C">
      <w:r w:rsidRPr="001605D9">
        <w:rPr>
          <w:b/>
        </w:rPr>
        <w:t>YOUTUBE interviews</w:t>
      </w:r>
      <w:r w:rsidR="00607878">
        <w:t>:</w:t>
      </w:r>
    </w:p>
    <w:p w:rsidR="00607878" w:rsidRDefault="00607878" w:rsidP="00D43E9C">
      <w:hyperlink r:id="rId7" w:history="1">
        <w:r w:rsidRPr="003C2BD2">
          <w:rPr>
            <w:rStyle w:val="Hyperlink"/>
          </w:rPr>
          <w:t>https://www.facebook.com/RcsSalute/videos/1965776410138835/UzpfSTEwMDAwMDk4NjM4MTAwNzozMDYwNjExMjk0OTk0MTQ6MTA6MDoxNTQ5MDA3OTk5Oi02ODc3ODI0NTkwMzMyMDE2OTI/</w:t>
        </w:r>
      </w:hyperlink>
      <w:r>
        <w:t xml:space="preserve">  (in Italian with English subtitles)</w:t>
      </w:r>
    </w:p>
    <w:p w:rsidR="00D43E9C" w:rsidRPr="00D43E9C" w:rsidRDefault="00D43E9C" w:rsidP="00D43E9C"/>
    <w:sectPr w:rsidR="00D43E9C" w:rsidRPr="00D43E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E0789"/>
    <w:multiLevelType w:val="hybridMultilevel"/>
    <w:tmpl w:val="68E0EAF8"/>
    <w:lvl w:ilvl="0" w:tplc="DC706FA4">
      <w:start w:val="1"/>
      <w:numFmt w:val="bullet"/>
      <w:lvlText w:val="•"/>
      <w:lvlJc w:val="left"/>
      <w:pPr>
        <w:tabs>
          <w:tab w:val="num" w:pos="720"/>
        </w:tabs>
        <w:ind w:left="720" w:hanging="360"/>
      </w:pPr>
      <w:rPr>
        <w:rFonts w:ascii="Arial" w:hAnsi="Arial" w:hint="default"/>
      </w:rPr>
    </w:lvl>
    <w:lvl w:ilvl="1" w:tplc="4ACCD282" w:tentative="1">
      <w:start w:val="1"/>
      <w:numFmt w:val="bullet"/>
      <w:lvlText w:val="•"/>
      <w:lvlJc w:val="left"/>
      <w:pPr>
        <w:tabs>
          <w:tab w:val="num" w:pos="1440"/>
        </w:tabs>
        <w:ind w:left="1440" w:hanging="360"/>
      </w:pPr>
      <w:rPr>
        <w:rFonts w:ascii="Arial" w:hAnsi="Arial" w:hint="default"/>
      </w:rPr>
    </w:lvl>
    <w:lvl w:ilvl="2" w:tplc="540231B8" w:tentative="1">
      <w:start w:val="1"/>
      <w:numFmt w:val="bullet"/>
      <w:lvlText w:val="•"/>
      <w:lvlJc w:val="left"/>
      <w:pPr>
        <w:tabs>
          <w:tab w:val="num" w:pos="2160"/>
        </w:tabs>
        <w:ind w:left="2160" w:hanging="360"/>
      </w:pPr>
      <w:rPr>
        <w:rFonts w:ascii="Arial" w:hAnsi="Arial" w:hint="default"/>
      </w:rPr>
    </w:lvl>
    <w:lvl w:ilvl="3" w:tplc="C5E69A50" w:tentative="1">
      <w:start w:val="1"/>
      <w:numFmt w:val="bullet"/>
      <w:lvlText w:val="•"/>
      <w:lvlJc w:val="left"/>
      <w:pPr>
        <w:tabs>
          <w:tab w:val="num" w:pos="2880"/>
        </w:tabs>
        <w:ind w:left="2880" w:hanging="360"/>
      </w:pPr>
      <w:rPr>
        <w:rFonts w:ascii="Arial" w:hAnsi="Arial" w:hint="default"/>
      </w:rPr>
    </w:lvl>
    <w:lvl w:ilvl="4" w:tplc="69927B32" w:tentative="1">
      <w:start w:val="1"/>
      <w:numFmt w:val="bullet"/>
      <w:lvlText w:val="•"/>
      <w:lvlJc w:val="left"/>
      <w:pPr>
        <w:tabs>
          <w:tab w:val="num" w:pos="3600"/>
        </w:tabs>
        <w:ind w:left="3600" w:hanging="360"/>
      </w:pPr>
      <w:rPr>
        <w:rFonts w:ascii="Arial" w:hAnsi="Arial" w:hint="default"/>
      </w:rPr>
    </w:lvl>
    <w:lvl w:ilvl="5" w:tplc="938CDC80" w:tentative="1">
      <w:start w:val="1"/>
      <w:numFmt w:val="bullet"/>
      <w:lvlText w:val="•"/>
      <w:lvlJc w:val="left"/>
      <w:pPr>
        <w:tabs>
          <w:tab w:val="num" w:pos="4320"/>
        </w:tabs>
        <w:ind w:left="4320" w:hanging="360"/>
      </w:pPr>
      <w:rPr>
        <w:rFonts w:ascii="Arial" w:hAnsi="Arial" w:hint="default"/>
      </w:rPr>
    </w:lvl>
    <w:lvl w:ilvl="6" w:tplc="BD8670E0" w:tentative="1">
      <w:start w:val="1"/>
      <w:numFmt w:val="bullet"/>
      <w:lvlText w:val="•"/>
      <w:lvlJc w:val="left"/>
      <w:pPr>
        <w:tabs>
          <w:tab w:val="num" w:pos="5040"/>
        </w:tabs>
        <w:ind w:left="5040" w:hanging="360"/>
      </w:pPr>
      <w:rPr>
        <w:rFonts w:ascii="Arial" w:hAnsi="Arial" w:hint="default"/>
      </w:rPr>
    </w:lvl>
    <w:lvl w:ilvl="7" w:tplc="AEE4E20C" w:tentative="1">
      <w:start w:val="1"/>
      <w:numFmt w:val="bullet"/>
      <w:lvlText w:val="•"/>
      <w:lvlJc w:val="left"/>
      <w:pPr>
        <w:tabs>
          <w:tab w:val="num" w:pos="5760"/>
        </w:tabs>
        <w:ind w:left="5760" w:hanging="360"/>
      </w:pPr>
      <w:rPr>
        <w:rFonts w:ascii="Arial" w:hAnsi="Arial" w:hint="default"/>
      </w:rPr>
    </w:lvl>
    <w:lvl w:ilvl="8" w:tplc="8134232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4D"/>
    <w:rsid w:val="001605D9"/>
    <w:rsid w:val="00187856"/>
    <w:rsid w:val="0053572B"/>
    <w:rsid w:val="00607878"/>
    <w:rsid w:val="006D167D"/>
    <w:rsid w:val="00881AB3"/>
    <w:rsid w:val="009B3659"/>
    <w:rsid w:val="009D7656"/>
    <w:rsid w:val="00A6384D"/>
    <w:rsid w:val="00B20672"/>
    <w:rsid w:val="00C95068"/>
    <w:rsid w:val="00CB15D7"/>
    <w:rsid w:val="00D43E9C"/>
    <w:rsid w:val="00D70A83"/>
    <w:rsid w:val="00F1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7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E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7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31974">
      <w:bodyDiv w:val="1"/>
      <w:marLeft w:val="0"/>
      <w:marRight w:val="0"/>
      <w:marTop w:val="0"/>
      <w:marBottom w:val="0"/>
      <w:divBdr>
        <w:top w:val="none" w:sz="0" w:space="0" w:color="auto"/>
        <w:left w:val="none" w:sz="0" w:space="0" w:color="auto"/>
        <w:bottom w:val="none" w:sz="0" w:space="0" w:color="auto"/>
        <w:right w:val="none" w:sz="0" w:space="0" w:color="auto"/>
      </w:divBdr>
      <w:divsChild>
        <w:div w:id="265888119">
          <w:marLeft w:val="547"/>
          <w:marRight w:val="0"/>
          <w:marTop w:val="53"/>
          <w:marBottom w:val="0"/>
          <w:divBdr>
            <w:top w:val="none" w:sz="0" w:space="0" w:color="auto"/>
            <w:left w:val="none" w:sz="0" w:space="0" w:color="auto"/>
            <w:bottom w:val="none" w:sz="0" w:space="0" w:color="auto"/>
            <w:right w:val="none" w:sz="0" w:space="0" w:color="auto"/>
          </w:divBdr>
        </w:div>
        <w:div w:id="1678800679">
          <w:marLeft w:val="547"/>
          <w:marRight w:val="0"/>
          <w:marTop w:val="53"/>
          <w:marBottom w:val="0"/>
          <w:divBdr>
            <w:top w:val="none" w:sz="0" w:space="0" w:color="auto"/>
            <w:left w:val="none" w:sz="0" w:space="0" w:color="auto"/>
            <w:bottom w:val="none" w:sz="0" w:space="0" w:color="auto"/>
            <w:right w:val="none" w:sz="0" w:space="0" w:color="auto"/>
          </w:divBdr>
        </w:div>
        <w:div w:id="1707825413">
          <w:marLeft w:val="547"/>
          <w:marRight w:val="0"/>
          <w:marTop w:val="53"/>
          <w:marBottom w:val="0"/>
          <w:divBdr>
            <w:top w:val="none" w:sz="0" w:space="0" w:color="auto"/>
            <w:left w:val="none" w:sz="0" w:space="0" w:color="auto"/>
            <w:bottom w:val="none" w:sz="0" w:space="0" w:color="auto"/>
            <w:right w:val="none" w:sz="0" w:space="0" w:color="auto"/>
          </w:divBdr>
        </w:div>
      </w:divsChild>
    </w:div>
    <w:div w:id="1460536348">
      <w:bodyDiv w:val="1"/>
      <w:marLeft w:val="0"/>
      <w:marRight w:val="0"/>
      <w:marTop w:val="0"/>
      <w:marBottom w:val="0"/>
      <w:divBdr>
        <w:top w:val="none" w:sz="0" w:space="0" w:color="auto"/>
        <w:left w:val="none" w:sz="0" w:space="0" w:color="auto"/>
        <w:bottom w:val="none" w:sz="0" w:space="0" w:color="auto"/>
        <w:right w:val="none" w:sz="0" w:space="0" w:color="auto"/>
      </w:divBdr>
      <w:divsChild>
        <w:div w:id="467287349">
          <w:marLeft w:val="547"/>
          <w:marRight w:val="0"/>
          <w:marTop w:val="53"/>
          <w:marBottom w:val="0"/>
          <w:divBdr>
            <w:top w:val="none" w:sz="0" w:space="0" w:color="auto"/>
            <w:left w:val="none" w:sz="0" w:space="0" w:color="auto"/>
            <w:bottom w:val="none" w:sz="0" w:space="0" w:color="auto"/>
            <w:right w:val="none" w:sz="0" w:space="0" w:color="auto"/>
          </w:divBdr>
        </w:div>
        <w:div w:id="1487356639">
          <w:marLeft w:val="547"/>
          <w:marRight w:val="0"/>
          <w:marTop w:val="53"/>
          <w:marBottom w:val="0"/>
          <w:divBdr>
            <w:top w:val="none" w:sz="0" w:space="0" w:color="auto"/>
            <w:left w:val="none" w:sz="0" w:space="0" w:color="auto"/>
            <w:bottom w:val="none" w:sz="0" w:space="0" w:color="auto"/>
            <w:right w:val="none" w:sz="0" w:space="0" w:color="auto"/>
          </w:divBdr>
        </w:div>
        <w:div w:id="1792554640">
          <w:marLeft w:val="547"/>
          <w:marRight w:val="0"/>
          <w:marTop w:val="53"/>
          <w:marBottom w:val="0"/>
          <w:divBdr>
            <w:top w:val="none" w:sz="0" w:space="0" w:color="auto"/>
            <w:left w:val="none" w:sz="0" w:space="0" w:color="auto"/>
            <w:bottom w:val="none" w:sz="0" w:space="0" w:color="auto"/>
            <w:right w:val="none" w:sz="0" w:space="0" w:color="auto"/>
          </w:divBdr>
        </w:div>
        <w:div w:id="804083499">
          <w:marLeft w:val="547"/>
          <w:marRight w:val="0"/>
          <w:marTop w:val="53"/>
          <w:marBottom w:val="0"/>
          <w:divBdr>
            <w:top w:val="none" w:sz="0" w:space="0" w:color="auto"/>
            <w:left w:val="none" w:sz="0" w:space="0" w:color="auto"/>
            <w:bottom w:val="none" w:sz="0" w:space="0" w:color="auto"/>
            <w:right w:val="none" w:sz="0" w:space="0" w:color="auto"/>
          </w:divBdr>
        </w:div>
        <w:div w:id="917785905">
          <w:marLeft w:val="547"/>
          <w:marRight w:val="0"/>
          <w:marTop w:val="53"/>
          <w:marBottom w:val="0"/>
          <w:divBdr>
            <w:top w:val="none" w:sz="0" w:space="0" w:color="auto"/>
            <w:left w:val="none" w:sz="0" w:space="0" w:color="auto"/>
            <w:bottom w:val="none" w:sz="0" w:space="0" w:color="auto"/>
            <w:right w:val="none" w:sz="0" w:space="0" w:color="auto"/>
          </w:divBdr>
        </w:div>
        <w:div w:id="1720089470">
          <w:marLeft w:val="547"/>
          <w:marRight w:val="0"/>
          <w:marTop w:val="53"/>
          <w:marBottom w:val="0"/>
          <w:divBdr>
            <w:top w:val="none" w:sz="0" w:space="0" w:color="auto"/>
            <w:left w:val="none" w:sz="0" w:space="0" w:color="auto"/>
            <w:bottom w:val="none" w:sz="0" w:space="0" w:color="auto"/>
            <w:right w:val="none" w:sz="0" w:space="0" w:color="auto"/>
          </w:divBdr>
        </w:div>
        <w:div w:id="87584011">
          <w:marLeft w:val="547"/>
          <w:marRight w:val="0"/>
          <w:marTop w:val="53"/>
          <w:marBottom w:val="0"/>
          <w:divBdr>
            <w:top w:val="none" w:sz="0" w:space="0" w:color="auto"/>
            <w:left w:val="none" w:sz="0" w:space="0" w:color="auto"/>
            <w:bottom w:val="none" w:sz="0" w:space="0" w:color="auto"/>
            <w:right w:val="none" w:sz="0" w:space="0" w:color="auto"/>
          </w:divBdr>
        </w:div>
        <w:div w:id="1882938036">
          <w:marLeft w:val="547"/>
          <w:marRight w:val="0"/>
          <w:marTop w:val="53"/>
          <w:marBottom w:val="0"/>
          <w:divBdr>
            <w:top w:val="none" w:sz="0" w:space="0" w:color="auto"/>
            <w:left w:val="none" w:sz="0" w:space="0" w:color="auto"/>
            <w:bottom w:val="none" w:sz="0" w:space="0" w:color="auto"/>
            <w:right w:val="none" w:sz="0" w:space="0" w:color="auto"/>
          </w:divBdr>
        </w:div>
        <w:div w:id="589198201">
          <w:marLeft w:val="547"/>
          <w:marRight w:val="0"/>
          <w:marTop w:val="53"/>
          <w:marBottom w:val="0"/>
          <w:divBdr>
            <w:top w:val="none" w:sz="0" w:space="0" w:color="auto"/>
            <w:left w:val="none" w:sz="0" w:space="0" w:color="auto"/>
            <w:bottom w:val="none" w:sz="0" w:space="0" w:color="auto"/>
            <w:right w:val="none" w:sz="0" w:space="0" w:color="auto"/>
          </w:divBdr>
        </w:div>
        <w:div w:id="1663044892">
          <w:marLeft w:val="547"/>
          <w:marRight w:val="0"/>
          <w:marTop w:val="53"/>
          <w:marBottom w:val="0"/>
          <w:divBdr>
            <w:top w:val="none" w:sz="0" w:space="0" w:color="auto"/>
            <w:left w:val="none" w:sz="0" w:space="0" w:color="auto"/>
            <w:bottom w:val="none" w:sz="0" w:space="0" w:color="auto"/>
            <w:right w:val="none" w:sz="0" w:space="0" w:color="auto"/>
          </w:divBdr>
        </w:div>
        <w:div w:id="2015835308">
          <w:marLeft w:val="547"/>
          <w:marRight w:val="0"/>
          <w:marTop w:val="53"/>
          <w:marBottom w:val="0"/>
          <w:divBdr>
            <w:top w:val="none" w:sz="0" w:space="0" w:color="auto"/>
            <w:left w:val="none" w:sz="0" w:space="0" w:color="auto"/>
            <w:bottom w:val="none" w:sz="0" w:space="0" w:color="auto"/>
            <w:right w:val="none" w:sz="0" w:space="0" w:color="auto"/>
          </w:divBdr>
        </w:div>
        <w:div w:id="1565750975">
          <w:marLeft w:val="547"/>
          <w:marRight w:val="0"/>
          <w:marTop w:val="53"/>
          <w:marBottom w:val="0"/>
          <w:divBdr>
            <w:top w:val="none" w:sz="0" w:space="0" w:color="auto"/>
            <w:left w:val="none" w:sz="0" w:space="0" w:color="auto"/>
            <w:bottom w:val="none" w:sz="0" w:space="0" w:color="auto"/>
            <w:right w:val="none" w:sz="0" w:space="0" w:color="auto"/>
          </w:divBdr>
        </w:div>
        <w:div w:id="1662076823">
          <w:marLeft w:val="547"/>
          <w:marRight w:val="0"/>
          <w:marTop w:val="53"/>
          <w:marBottom w:val="0"/>
          <w:divBdr>
            <w:top w:val="none" w:sz="0" w:space="0" w:color="auto"/>
            <w:left w:val="none" w:sz="0" w:space="0" w:color="auto"/>
            <w:bottom w:val="none" w:sz="0" w:space="0" w:color="auto"/>
            <w:right w:val="none" w:sz="0" w:space="0" w:color="auto"/>
          </w:divBdr>
        </w:div>
        <w:div w:id="1014112150">
          <w:marLeft w:val="547"/>
          <w:marRight w:val="0"/>
          <w:marTop w:val="53"/>
          <w:marBottom w:val="0"/>
          <w:divBdr>
            <w:top w:val="none" w:sz="0" w:space="0" w:color="auto"/>
            <w:left w:val="none" w:sz="0" w:space="0" w:color="auto"/>
            <w:bottom w:val="none" w:sz="0" w:space="0" w:color="auto"/>
            <w:right w:val="none" w:sz="0" w:space="0" w:color="auto"/>
          </w:divBdr>
        </w:div>
      </w:divsChild>
    </w:div>
    <w:div w:id="1596212255">
      <w:bodyDiv w:val="1"/>
      <w:marLeft w:val="0"/>
      <w:marRight w:val="0"/>
      <w:marTop w:val="0"/>
      <w:marBottom w:val="0"/>
      <w:divBdr>
        <w:top w:val="none" w:sz="0" w:space="0" w:color="auto"/>
        <w:left w:val="none" w:sz="0" w:space="0" w:color="auto"/>
        <w:bottom w:val="none" w:sz="0" w:space="0" w:color="auto"/>
        <w:right w:val="none" w:sz="0" w:space="0" w:color="auto"/>
      </w:divBdr>
      <w:divsChild>
        <w:div w:id="2101947611">
          <w:marLeft w:val="547"/>
          <w:marRight w:val="0"/>
          <w:marTop w:val="53"/>
          <w:marBottom w:val="0"/>
          <w:divBdr>
            <w:top w:val="none" w:sz="0" w:space="0" w:color="auto"/>
            <w:left w:val="none" w:sz="0" w:space="0" w:color="auto"/>
            <w:bottom w:val="none" w:sz="0" w:space="0" w:color="auto"/>
            <w:right w:val="none" w:sz="0" w:space="0" w:color="auto"/>
          </w:divBdr>
        </w:div>
        <w:div w:id="1611426432">
          <w:marLeft w:val="547"/>
          <w:marRight w:val="0"/>
          <w:marTop w:val="53"/>
          <w:marBottom w:val="0"/>
          <w:divBdr>
            <w:top w:val="none" w:sz="0" w:space="0" w:color="auto"/>
            <w:left w:val="none" w:sz="0" w:space="0" w:color="auto"/>
            <w:bottom w:val="none" w:sz="0" w:space="0" w:color="auto"/>
            <w:right w:val="none" w:sz="0" w:space="0" w:color="auto"/>
          </w:divBdr>
        </w:div>
        <w:div w:id="1649820654">
          <w:marLeft w:val="547"/>
          <w:marRight w:val="0"/>
          <w:marTop w:val="53"/>
          <w:marBottom w:val="0"/>
          <w:divBdr>
            <w:top w:val="none" w:sz="0" w:space="0" w:color="auto"/>
            <w:left w:val="none" w:sz="0" w:space="0" w:color="auto"/>
            <w:bottom w:val="none" w:sz="0" w:space="0" w:color="auto"/>
            <w:right w:val="none" w:sz="0" w:space="0" w:color="auto"/>
          </w:divBdr>
        </w:div>
        <w:div w:id="228002652">
          <w:marLeft w:val="547"/>
          <w:marRight w:val="0"/>
          <w:marTop w:val="53"/>
          <w:marBottom w:val="0"/>
          <w:divBdr>
            <w:top w:val="none" w:sz="0" w:space="0" w:color="auto"/>
            <w:left w:val="none" w:sz="0" w:space="0" w:color="auto"/>
            <w:bottom w:val="none" w:sz="0" w:space="0" w:color="auto"/>
            <w:right w:val="none" w:sz="0" w:space="0" w:color="auto"/>
          </w:divBdr>
        </w:div>
        <w:div w:id="1439523222">
          <w:marLeft w:val="547"/>
          <w:marRight w:val="0"/>
          <w:marTop w:val="53"/>
          <w:marBottom w:val="0"/>
          <w:divBdr>
            <w:top w:val="none" w:sz="0" w:space="0" w:color="auto"/>
            <w:left w:val="none" w:sz="0" w:space="0" w:color="auto"/>
            <w:bottom w:val="none" w:sz="0" w:space="0" w:color="auto"/>
            <w:right w:val="none" w:sz="0" w:space="0" w:color="auto"/>
          </w:divBdr>
        </w:div>
        <w:div w:id="1869876201">
          <w:marLeft w:val="547"/>
          <w:marRight w:val="0"/>
          <w:marTop w:val="53"/>
          <w:marBottom w:val="0"/>
          <w:divBdr>
            <w:top w:val="none" w:sz="0" w:space="0" w:color="auto"/>
            <w:left w:val="none" w:sz="0" w:space="0" w:color="auto"/>
            <w:bottom w:val="none" w:sz="0" w:space="0" w:color="auto"/>
            <w:right w:val="none" w:sz="0" w:space="0" w:color="auto"/>
          </w:divBdr>
        </w:div>
        <w:div w:id="1839615404">
          <w:marLeft w:val="547"/>
          <w:marRight w:val="0"/>
          <w:marTop w:val="53"/>
          <w:marBottom w:val="0"/>
          <w:divBdr>
            <w:top w:val="none" w:sz="0" w:space="0" w:color="auto"/>
            <w:left w:val="none" w:sz="0" w:space="0" w:color="auto"/>
            <w:bottom w:val="none" w:sz="0" w:space="0" w:color="auto"/>
            <w:right w:val="none" w:sz="0" w:space="0" w:color="auto"/>
          </w:divBdr>
        </w:div>
        <w:div w:id="241792773">
          <w:marLeft w:val="547"/>
          <w:marRight w:val="0"/>
          <w:marTop w:val="53"/>
          <w:marBottom w:val="0"/>
          <w:divBdr>
            <w:top w:val="none" w:sz="0" w:space="0" w:color="auto"/>
            <w:left w:val="none" w:sz="0" w:space="0" w:color="auto"/>
            <w:bottom w:val="none" w:sz="0" w:space="0" w:color="auto"/>
            <w:right w:val="none" w:sz="0" w:space="0" w:color="auto"/>
          </w:divBdr>
        </w:div>
        <w:div w:id="326520019">
          <w:marLeft w:val="547"/>
          <w:marRight w:val="0"/>
          <w:marTop w:val="53"/>
          <w:marBottom w:val="0"/>
          <w:divBdr>
            <w:top w:val="none" w:sz="0" w:space="0" w:color="auto"/>
            <w:left w:val="none" w:sz="0" w:space="0" w:color="auto"/>
            <w:bottom w:val="none" w:sz="0" w:space="0" w:color="auto"/>
            <w:right w:val="none" w:sz="0" w:space="0" w:color="auto"/>
          </w:divBdr>
        </w:div>
        <w:div w:id="869997953">
          <w:marLeft w:val="547"/>
          <w:marRight w:val="0"/>
          <w:marTop w:val="53"/>
          <w:marBottom w:val="0"/>
          <w:divBdr>
            <w:top w:val="none" w:sz="0" w:space="0" w:color="auto"/>
            <w:left w:val="none" w:sz="0" w:space="0" w:color="auto"/>
            <w:bottom w:val="none" w:sz="0" w:space="0" w:color="auto"/>
            <w:right w:val="none" w:sz="0" w:space="0" w:color="auto"/>
          </w:divBdr>
        </w:div>
        <w:div w:id="910889943">
          <w:marLeft w:val="547"/>
          <w:marRight w:val="0"/>
          <w:marTop w:val="53"/>
          <w:marBottom w:val="0"/>
          <w:divBdr>
            <w:top w:val="none" w:sz="0" w:space="0" w:color="auto"/>
            <w:left w:val="none" w:sz="0" w:space="0" w:color="auto"/>
            <w:bottom w:val="none" w:sz="0" w:space="0" w:color="auto"/>
            <w:right w:val="none" w:sz="0" w:space="0" w:color="auto"/>
          </w:divBdr>
        </w:div>
        <w:div w:id="1690519479">
          <w:marLeft w:val="547"/>
          <w:marRight w:val="0"/>
          <w:marTop w:val="53"/>
          <w:marBottom w:val="0"/>
          <w:divBdr>
            <w:top w:val="none" w:sz="0" w:space="0" w:color="auto"/>
            <w:left w:val="none" w:sz="0" w:space="0" w:color="auto"/>
            <w:bottom w:val="none" w:sz="0" w:space="0" w:color="auto"/>
            <w:right w:val="none" w:sz="0" w:space="0" w:color="auto"/>
          </w:divBdr>
        </w:div>
        <w:div w:id="2026246598">
          <w:marLeft w:val="547"/>
          <w:marRight w:val="0"/>
          <w:marTop w:val="53"/>
          <w:marBottom w:val="0"/>
          <w:divBdr>
            <w:top w:val="none" w:sz="0" w:space="0" w:color="auto"/>
            <w:left w:val="none" w:sz="0" w:space="0" w:color="auto"/>
            <w:bottom w:val="none" w:sz="0" w:space="0" w:color="auto"/>
            <w:right w:val="none" w:sz="0" w:space="0" w:color="auto"/>
          </w:divBdr>
        </w:div>
        <w:div w:id="1459451194">
          <w:marLeft w:val="547"/>
          <w:marRight w:val="0"/>
          <w:marTop w:val="53"/>
          <w:marBottom w:val="0"/>
          <w:divBdr>
            <w:top w:val="none" w:sz="0" w:space="0" w:color="auto"/>
            <w:left w:val="none" w:sz="0" w:space="0" w:color="auto"/>
            <w:bottom w:val="none" w:sz="0" w:space="0" w:color="auto"/>
            <w:right w:val="none" w:sz="0" w:space="0" w:color="auto"/>
          </w:divBdr>
        </w:div>
      </w:divsChild>
    </w:div>
    <w:div w:id="1872641484">
      <w:bodyDiv w:val="1"/>
      <w:marLeft w:val="0"/>
      <w:marRight w:val="0"/>
      <w:marTop w:val="0"/>
      <w:marBottom w:val="0"/>
      <w:divBdr>
        <w:top w:val="none" w:sz="0" w:space="0" w:color="auto"/>
        <w:left w:val="none" w:sz="0" w:space="0" w:color="auto"/>
        <w:bottom w:val="none" w:sz="0" w:space="0" w:color="auto"/>
        <w:right w:val="none" w:sz="0" w:space="0" w:color="auto"/>
      </w:divBdr>
      <w:divsChild>
        <w:div w:id="797991283">
          <w:marLeft w:val="547"/>
          <w:marRight w:val="0"/>
          <w:marTop w:val="53"/>
          <w:marBottom w:val="0"/>
          <w:divBdr>
            <w:top w:val="none" w:sz="0" w:space="0" w:color="auto"/>
            <w:left w:val="none" w:sz="0" w:space="0" w:color="auto"/>
            <w:bottom w:val="none" w:sz="0" w:space="0" w:color="auto"/>
            <w:right w:val="none" w:sz="0" w:space="0" w:color="auto"/>
          </w:divBdr>
        </w:div>
        <w:div w:id="1040939366">
          <w:marLeft w:val="547"/>
          <w:marRight w:val="0"/>
          <w:marTop w:val="53"/>
          <w:marBottom w:val="0"/>
          <w:divBdr>
            <w:top w:val="none" w:sz="0" w:space="0" w:color="auto"/>
            <w:left w:val="none" w:sz="0" w:space="0" w:color="auto"/>
            <w:bottom w:val="none" w:sz="0" w:space="0" w:color="auto"/>
            <w:right w:val="none" w:sz="0" w:space="0" w:color="auto"/>
          </w:divBdr>
        </w:div>
      </w:divsChild>
    </w:div>
    <w:div w:id="2136293849">
      <w:bodyDiv w:val="1"/>
      <w:marLeft w:val="0"/>
      <w:marRight w:val="0"/>
      <w:marTop w:val="0"/>
      <w:marBottom w:val="0"/>
      <w:divBdr>
        <w:top w:val="none" w:sz="0" w:space="0" w:color="auto"/>
        <w:left w:val="none" w:sz="0" w:space="0" w:color="auto"/>
        <w:bottom w:val="none" w:sz="0" w:space="0" w:color="auto"/>
        <w:right w:val="none" w:sz="0" w:space="0" w:color="auto"/>
      </w:divBdr>
      <w:divsChild>
        <w:div w:id="979532199">
          <w:marLeft w:val="547"/>
          <w:marRight w:val="0"/>
          <w:marTop w:val="53"/>
          <w:marBottom w:val="0"/>
          <w:divBdr>
            <w:top w:val="none" w:sz="0" w:space="0" w:color="auto"/>
            <w:left w:val="none" w:sz="0" w:space="0" w:color="auto"/>
            <w:bottom w:val="none" w:sz="0" w:space="0" w:color="auto"/>
            <w:right w:val="none" w:sz="0" w:space="0" w:color="auto"/>
          </w:divBdr>
        </w:div>
        <w:div w:id="20791453">
          <w:marLeft w:val="547"/>
          <w:marRight w:val="0"/>
          <w:marTop w:val="53"/>
          <w:marBottom w:val="0"/>
          <w:divBdr>
            <w:top w:val="none" w:sz="0" w:space="0" w:color="auto"/>
            <w:left w:val="none" w:sz="0" w:space="0" w:color="auto"/>
            <w:bottom w:val="none" w:sz="0" w:space="0" w:color="auto"/>
            <w:right w:val="none" w:sz="0" w:space="0" w:color="auto"/>
          </w:divBdr>
        </w:div>
        <w:div w:id="1453481933">
          <w:marLeft w:val="547"/>
          <w:marRight w:val="0"/>
          <w:marTop w:val="53"/>
          <w:marBottom w:val="0"/>
          <w:divBdr>
            <w:top w:val="none" w:sz="0" w:space="0" w:color="auto"/>
            <w:left w:val="none" w:sz="0" w:space="0" w:color="auto"/>
            <w:bottom w:val="none" w:sz="0" w:space="0" w:color="auto"/>
            <w:right w:val="none" w:sz="0" w:space="0" w:color="auto"/>
          </w:divBdr>
        </w:div>
        <w:div w:id="148980458">
          <w:marLeft w:val="547"/>
          <w:marRight w:val="0"/>
          <w:marTop w:val="53"/>
          <w:marBottom w:val="0"/>
          <w:divBdr>
            <w:top w:val="none" w:sz="0" w:space="0" w:color="auto"/>
            <w:left w:val="none" w:sz="0" w:space="0" w:color="auto"/>
            <w:bottom w:val="none" w:sz="0" w:space="0" w:color="auto"/>
            <w:right w:val="none" w:sz="0" w:space="0" w:color="auto"/>
          </w:divBdr>
        </w:div>
        <w:div w:id="795180905">
          <w:marLeft w:val="547"/>
          <w:marRight w:val="0"/>
          <w:marTop w:val="53"/>
          <w:marBottom w:val="0"/>
          <w:divBdr>
            <w:top w:val="none" w:sz="0" w:space="0" w:color="auto"/>
            <w:left w:val="none" w:sz="0" w:space="0" w:color="auto"/>
            <w:bottom w:val="none" w:sz="0" w:space="0" w:color="auto"/>
            <w:right w:val="none" w:sz="0" w:space="0" w:color="auto"/>
          </w:divBdr>
        </w:div>
        <w:div w:id="2013488633">
          <w:marLeft w:val="547"/>
          <w:marRight w:val="0"/>
          <w:marTop w:val="53"/>
          <w:marBottom w:val="0"/>
          <w:divBdr>
            <w:top w:val="none" w:sz="0" w:space="0" w:color="auto"/>
            <w:left w:val="none" w:sz="0" w:space="0" w:color="auto"/>
            <w:bottom w:val="none" w:sz="0" w:space="0" w:color="auto"/>
            <w:right w:val="none" w:sz="0" w:space="0" w:color="auto"/>
          </w:divBdr>
        </w:div>
        <w:div w:id="1419864565">
          <w:marLeft w:val="547"/>
          <w:marRight w:val="0"/>
          <w:marTop w:val="53"/>
          <w:marBottom w:val="0"/>
          <w:divBdr>
            <w:top w:val="none" w:sz="0" w:space="0" w:color="auto"/>
            <w:left w:val="none" w:sz="0" w:space="0" w:color="auto"/>
            <w:bottom w:val="none" w:sz="0" w:space="0" w:color="auto"/>
            <w:right w:val="none" w:sz="0" w:space="0" w:color="auto"/>
          </w:divBdr>
        </w:div>
        <w:div w:id="1931428043">
          <w:marLeft w:val="547"/>
          <w:marRight w:val="0"/>
          <w:marTop w:val="53"/>
          <w:marBottom w:val="0"/>
          <w:divBdr>
            <w:top w:val="none" w:sz="0" w:space="0" w:color="auto"/>
            <w:left w:val="none" w:sz="0" w:space="0" w:color="auto"/>
            <w:bottom w:val="none" w:sz="0" w:space="0" w:color="auto"/>
            <w:right w:val="none" w:sz="0" w:space="0" w:color="auto"/>
          </w:divBdr>
        </w:div>
        <w:div w:id="84083010">
          <w:marLeft w:val="547"/>
          <w:marRight w:val="0"/>
          <w:marTop w:val="53"/>
          <w:marBottom w:val="0"/>
          <w:divBdr>
            <w:top w:val="none" w:sz="0" w:space="0" w:color="auto"/>
            <w:left w:val="none" w:sz="0" w:space="0" w:color="auto"/>
            <w:bottom w:val="none" w:sz="0" w:space="0" w:color="auto"/>
            <w:right w:val="none" w:sz="0" w:space="0" w:color="auto"/>
          </w:divBdr>
        </w:div>
        <w:div w:id="974025726">
          <w:marLeft w:val="547"/>
          <w:marRight w:val="0"/>
          <w:marTop w:val="53"/>
          <w:marBottom w:val="0"/>
          <w:divBdr>
            <w:top w:val="none" w:sz="0" w:space="0" w:color="auto"/>
            <w:left w:val="none" w:sz="0" w:space="0" w:color="auto"/>
            <w:bottom w:val="none" w:sz="0" w:space="0" w:color="auto"/>
            <w:right w:val="none" w:sz="0" w:space="0" w:color="auto"/>
          </w:divBdr>
        </w:div>
        <w:div w:id="2046755256">
          <w:marLeft w:val="547"/>
          <w:marRight w:val="0"/>
          <w:marTop w:val="53"/>
          <w:marBottom w:val="0"/>
          <w:divBdr>
            <w:top w:val="none" w:sz="0" w:space="0" w:color="auto"/>
            <w:left w:val="none" w:sz="0" w:space="0" w:color="auto"/>
            <w:bottom w:val="none" w:sz="0" w:space="0" w:color="auto"/>
            <w:right w:val="none" w:sz="0" w:space="0" w:color="auto"/>
          </w:divBdr>
        </w:div>
        <w:div w:id="567694829">
          <w:marLeft w:val="547"/>
          <w:marRight w:val="0"/>
          <w:marTop w:val="53"/>
          <w:marBottom w:val="0"/>
          <w:divBdr>
            <w:top w:val="none" w:sz="0" w:space="0" w:color="auto"/>
            <w:left w:val="none" w:sz="0" w:space="0" w:color="auto"/>
            <w:bottom w:val="none" w:sz="0" w:space="0" w:color="auto"/>
            <w:right w:val="none" w:sz="0" w:space="0" w:color="auto"/>
          </w:divBdr>
        </w:div>
        <w:div w:id="1888252105">
          <w:marLeft w:val="547"/>
          <w:marRight w:val="0"/>
          <w:marTop w:val="53"/>
          <w:marBottom w:val="0"/>
          <w:divBdr>
            <w:top w:val="none" w:sz="0" w:space="0" w:color="auto"/>
            <w:left w:val="none" w:sz="0" w:space="0" w:color="auto"/>
            <w:bottom w:val="none" w:sz="0" w:space="0" w:color="auto"/>
            <w:right w:val="none" w:sz="0" w:space="0" w:color="auto"/>
          </w:divBdr>
        </w:div>
        <w:div w:id="47776747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RcsSalute/videos/1965776410138835/UzpfSTEwMDAwMDk4NjM4MTAwNzozMDYwNjExMjk0OTk0MTQ6MTA6MDoxNTQ5MDA3OTk5Oi02ODc3ODI0NTkwMzMyMDE2O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katelevize.cz/ivysilani/11633975240-veda-24/2174110583400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Mikrobiologický ústav AV ČR, v.v.i.</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Vannucci Luca</dc:creator>
  <cp:lastModifiedBy>Vannucci Luca</cp:lastModifiedBy>
  <cp:revision>4</cp:revision>
  <dcterms:created xsi:type="dcterms:W3CDTF">2019-01-15T13:55:00Z</dcterms:created>
  <dcterms:modified xsi:type="dcterms:W3CDTF">2019-01-15T17:19:00Z</dcterms:modified>
</cp:coreProperties>
</file>